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2D" w:rsidRPr="00FD00C6" w:rsidRDefault="00211D61" w:rsidP="00211D61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D00C6">
        <w:rPr>
          <w:rFonts w:ascii="Arial" w:hAnsi="Arial" w:cs="Arial"/>
          <w:b/>
          <w:sz w:val="24"/>
          <w:szCs w:val="24"/>
          <w:u w:val="single"/>
        </w:rPr>
        <w:t>ПРОЕКТ</w:t>
      </w:r>
    </w:p>
    <w:p w:rsidR="00DF032D" w:rsidRPr="00507236" w:rsidRDefault="00DF032D" w:rsidP="00DF032D">
      <w:pPr>
        <w:suppressAutoHyphens/>
        <w:spacing w:after="0" w:line="240" w:lineRule="auto"/>
        <w:ind w:left="2340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Российская Федерация                           </w:t>
      </w:r>
    </w:p>
    <w:p w:rsidR="00DF032D" w:rsidRPr="00507236" w:rsidRDefault="00DF032D" w:rsidP="00DF032D">
      <w:pPr>
        <w:suppressAutoHyphens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 xml:space="preserve"> Иркутская область</w:t>
      </w:r>
    </w:p>
    <w:p w:rsidR="00DF032D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>Балаганский район</w:t>
      </w:r>
    </w:p>
    <w:p w:rsidR="00C05153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 xml:space="preserve">ДУМА </w:t>
      </w:r>
      <w:r w:rsidR="00C05153" w:rsidRPr="00507236">
        <w:rPr>
          <w:rFonts w:ascii="Arial" w:hAnsi="Arial" w:cs="Arial"/>
          <w:b/>
          <w:bCs/>
          <w:sz w:val="24"/>
          <w:szCs w:val="24"/>
          <w:lang w:eastAsia="ar-SA"/>
        </w:rPr>
        <w:t>КОНОВАЛОВСКОГО</w:t>
      </w:r>
    </w:p>
    <w:p w:rsidR="00DF032D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 xml:space="preserve"> МУНИЦИПАЛЬНОГО ОБРАЗОВАНИЯ</w:t>
      </w:r>
    </w:p>
    <w:p w:rsidR="00DF032D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>третьего созыва</w:t>
      </w:r>
      <w:bookmarkStart w:id="0" w:name="_GoBack"/>
      <w:bookmarkEnd w:id="0"/>
    </w:p>
    <w:p w:rsidR="00DF032D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07236">
        <w:rPr>
          <w:rFonts w:ascii="Arial" w:hAnsi="Arial" w:cs="Arial"/>
          <w:sz w:val="24"/>
          <w:szCs w:val="24"/>
          <w:lang w:eastAsia="ar-SA"/>
        </w:rPr>
        <w:t>(сельское поселение)</w:t>
      </w:r>
    </w:p>
    <w:p w:rsidR="00DF032D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DF032D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>РЕШЕНИЕ</w:t>
      </w:r>
    </w:p>
    <w:p w:rsidR="00DF032D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DF032D" w:rsidRPr="00507236" w:rsidRDefault="00211D61" w:rsidP="00DF032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507236">
        <w:rPr>
          <w:rFonts w:ascii="Arial" w:hAnsi="Arial" w:cs="Arial"/>
          <w:sz w:val="24"/>
          <w:szCs w:val="24"/>
          <w:lang w:eastAsia="ar-SA"/>
        </w:rPr>
        <w:t>О</w:t>
      </w:r>
      <w:r w:rsidR="00C05153" w:rsidRPr="00507236">
        <w:rPr>
          <w:rFonts w:ascii="Arial" w:hAnsi="Arial" w:cs="Arial"/>
          <w:sz w:val="24"/>
          <w:szCs w:val="24"/>
          <w:lang w:eastAsia="ar-SA"/>
        </w:rPr>
        <w:t>т</w:t>
      </w:r>
      <w:proofErr w:type="gramEnd"/>
      <w:r w:rsidR="00FD00C6">
        <w:rPr>
          <w:rFonts w:ascii="Arial" w:hAnsi="Arial" w:cs="Arial"/>
          <w:sz w:val="24"/>
          <w:szCs w:val="24"/>
          <w:lang w:eastAsia="ar-SA"/>
        </w:rPr>
        <w:t xml:space="preserve"> «____»  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FD00C6">
        <w:rPr>
          <w:rFonts w:ascii="Arial" w:hAnsi="Arial" w:cs="Arial"/>
          <w:sz w:val="24"/>
          <w:szCs w:val="24"/>
          <w:lang w:eastAsia="ar-SA"/>
        </w:rPr>
        <w:t>декабрь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FD00C6">
        <w:rPr>
          <w:rFonts w:ascii="Arial" w:hAnsi="Arial" w:cs="Arial"/>
          <w:sz w:val="24"/>
          <w:szCs w:val="24"/>
          <w:lang w:eastAsia="ar-SA"/>
        </w:rPr>
        <w:t>2017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DF032D" w:rsidRPr="00507236">
        <w:rPr>
          <w:rFonts w:ascii="Arial" w:hAnsi="Arial" w:cs="Arial"/>
          <w:sz w:val="24"/>
          <w:szCs w:val="24"/>
          <w:lang w:eastAsia="ar-SA"/>
        </w:rPr>
        <w:t>года</w:t>
      </w:r>
      <w:r w:rsidR="00FD00C6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DF032D" w:rsidRPr="00507236">
        <w:rPr>
          <w:rFonts w:ascii="Arial" w:hAnsi="Arial" w:cs="Arial"/>
          <w:sz w:val="24"/>
          <w:szCs w:val="24"/>
          <w:lang w:eastAsia="ar-SA"/>
        </w:rPr>
        <w:t xml:space="preserve">   с. </w:t>
      </w:r>
      <w:r w:rsidR="00C05153" w:rsidRPr="00507236">
        <w:rPr>
          <w:rFonts w:ascii="Arial" w:hAnsi="Arial" w:cs="Arial"/>
          <w:sz w:val="24"/>
          <w:szCs w:val="24"/>
          <w:lang w:eastAsia="ar-SA"/>
        </w:rPr>
        <w:t>Коновалово</w:t>
      </w:r>
      <w:r w:rsidR="00DF032D" w:rsidRPr="00507236">
        <w:rPr>
          <w:rFonts w:ascii="Arial" w:hAnsi="Arial" w:cs="Arial"/>
          <w:sz w:val="24"/>
          <w:szCs w:val="24"/>
          <w:lang w:eastAsia="ar-SA"/>
        </w:rPr>
        <w:t xml:space="preserve">                     </w:t>
      </w:r>
      <w:r w:rsidR="00FD00C6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C05153" w:rsidRPr="00507236">
        <w:rPr>
          <w:rFonts w:ascii="Arial" w:hAnsi="Arial" w:cs="Arial"/>
          <w:sz w:val="24"/>
          <w:szCs w:val="24"/>
          <w:lang w:eastAsia="ar-SA"/>
        </w:rPr>
        <w:t xml:space="preserve">          № </w:t>
      </w:r>
    </w:p>
    <w:p w:rsidR="00DF032D" w:rsidRPr="00507236" w:rsidRDefault="00DF032D" w:rsidP="00DF032D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32D" w:rsidRPr="00507236" w:rsidRDefault="00DF032D" w:rsidP="00DF032D">
      <w:pPr>
        <w:pStyle w:val="2"/>
        <w:tabs>
          <w:tab w:val="left" w:pos="5245"/>
        </w:tabs>
        <w:spacing w:line="240" w:lineRule="auto"/>
        <w:ind w:right="4109" w:firstLine="0"/>
        <w:jc w:val="left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 xml:space="preserve">О внесении изменений в Устав  </w:t>
      </w:r>
    </w:p>
    <w:p w:rsidR="00DF032D" w:rsidRPr="00507236" w:rsidRDefault="00C05153" w:rsidP="00DF032D">
      <w:pPr>
        <w:pStyle w:val="2"/>
        <w:tabs>
          <w:tab w:val="left" w:pos="5245"/>
        </w:tabs>
        <w:spacing w:line="240" w:lineRule="auto"/>
        <w:ind w:right="4109" w:firstLine="0"/>
        <w:jc w:val="left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Коноваловского</w:t>
      </w:r>
      <w:r w:rsidR="00DF032D" w:rsidRPr="0050723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F032D" w:rsidRPr="00507236" w:rsidRDefault="00DF032D" w:rsidP="00DF03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7236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:rsidR="00DF032D" w:rsidRPr="00507236" w:rsidRDefault="00DF032D" w:rsidP="00DF032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07236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со ст.7, 35, 44 Федерального от 06.10.2003 г. № 131-ФЗ «Об общих принципах организации местного самоуправления в Российской Федерации», Дума </w:t>
      </w:r>
      <w:r w:rsidR="00C05153" w:rsidRPr="00507236">
        <w:rPr>
          <w:rFonts w:ascii="Arial" w:hAnsi="Arial" w:cs="Arial"/>
          <w:color w:val="000000"/>
          <w:spacing w:val="4"/>
          <w:sz w:val="24"/>
          <w:szCs w:val="24"/>
        </w:rPr>
        <w:t>Коноваловского</w:t>
      </w:r>
      <w:r w:rsidRPr="00507236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</w:t>
      </w:r>
    </w:p>
    <w:p w:rsidR="00DF032D" w:rsidRPr="00507236" w:rsidRDefault="00DF032D" w:rsidP="00DF032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DF032D" w:rsidRPr="00507236" w:rsidRDefault="00DF032D" w:rsidP="00DF032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507236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РЕШИЛА:</w:t>
      </w:r>
    </w:p>
    <w:p w:rsidR="00DF032D" w:rsidRPr="00507236" w:rsidRDefault="00DF032D" w:rsidP="00DF032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DF032D" w:rsidRPr="00507236" w:rsidRDefault="00DF032D" w:rsidP="00DF03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07236">
        <w:rPr>
          <w:rFonts w:ascii="Arial" w:hAnsi="Arial" w:cs="Arial"/>
          <w:color w:val="000000"/>
          <w:spacing w:val="1"/>
          <w:sz w:val="24"/>
          <w:szCs w:val="24"/>
        </w:rPr>
        <w:t xml:space="preserve">Внести в Устав </w:t>
      </w:r>
      <w:r w:rsidR="00686DBD" w:rsidRPr="00507236">
        <w:rPr>
          <w:rFonts w:ascii="Arial" w:hAnsi="Arial" w:cs="Arial"/>
          <w:color w:val="000000"/>
          <w:spacing w:val="1"/>
          <w:sz w:val="24"/>
          <w:szCs w:val="24"/>
        </w:rPr>
        <w:t>Кон</w:t>
      </w:r>
      <w:r w:rsidR="00C05153" w:rsidRPr="00507236">
        <w:rPr>
          <w:rFonts w:ascii="Arial" w:hAnsi="Arial" w:cs="Arial"/>
          <w:color w:val="000000"/>
          <w:spacing w:val="1"/>
          <w:sz w:val="24"/>
          <w:szCs w:val="24"/>
        </w:rPr>
        <w:t>оваловского</w:t>
      </w:r>
      <w:r w:rsidRPr="00507236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 следующие изменения:</w:t>
      </w:r>
    </w:p>
    <w:p w:rsidR="00DF032D" w:rsidRPr="00507236" w:rsidRDefault="00DF032D" w:rsidP="0020581B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 xml:space="preserve">1.1 </w:t>
      </w:r>
      <w:r w:rsidRPr="00507236">
        <w:rPr>
          <w:rFonts w:ascii="Arial" w:hAnsi="Arial" w:cs="Arial"/>
          <w:b/>
          <w:sz w:val="24"/>
          <w:szCs w:val="24"/>
        </w:rPr>
        <w:t>Статья 6. Вопросы местного значения Поселения</w:t>
      </w: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>1.1.1  часть 1 пункты  7, 8, 8.1, 9, 12, 14,</w:t>
      </w:r>
      <w:r w:rsidR="00EC3CE2">
        <w:rPr>
          <w:rFonts w:ascii="Arial" w:hAnsi="Arial" w:cs="Arial"/>
          <w:sz w:val="24"/>
          <w:szCs w:val="24"/>
        </w:rPr>
        <w:t xml:space="preserve"> 15, 17, 19, 21, 25, 26, 27, 30</w:t>
      </w:r>
      <w:r w:rsidR="00C05153" w:rsidRPr="00507236">
        <w:rPr>
          <w:rFonts w:ascii="Arial" w:hAnsi="Arial" w:cs="Arial"/>
          <w:sz w:val="24"/>
          <w:szCs w:val="24"/>
        </w:rPr>
        <w:t>,</w:t>
      </w:r>
      <w:r w:rsidRPr="00507236">
        <w:rPr>
          <w:rFonts w:ascii="Arial" w:hAnsi="Arial" w:cs="Arial"/>
          <w:sz w:val="24"/>
          <w:szCs w:val="24"/>
        </w:rPr>
        <w:t xml:space="preserve"> 31,</w:t>
      </w:r>
      <w:r w:rsidR="00C05153" w:rsidRPr="00507236">
        <w:rPr>
          <w:rFonts w:ascii="Arial" w:hAnsi="Arial" w:cs="Arial"/>
          <w:sz w:val="24"/>
          <w:szCs w:val="24"/>
        </w:rPr>
        <w:t xml:space="preserve">31.1,31.2, 32, 33, 35 </w:t>
      </w:r>
      <w:r w:rsidRPr="00507236">
        <w:rPr>
          <w:rFonts w:ascii="Arial" w:hAnsi="Arial" w:cs="Arial"/>
          <w:sz w:val="24"/>
          <w:szCs w:val="24"/>
        </w:rPr>
        <w:t>– исключить;</w:t>
      </w: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 xml:space="preserve">1.1.2 часть 1 пункт 20 слова «а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- исключить; </w:t>
      </w:r>
    </w:p>
    <w:p w:rsidR="006D1A1B" w:rsidRPr="00507236" w:rsidRDefault="006D1A1B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BD" w:rsidRPr="00507236" w:rsidRDefault="00686DBD" w:rsidP="0068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 xml:space="preserve">1.2 </w:t>
      </w:r>
      <w:r w:rsidRPr="00507236">
        <w:rPr>
          <w:rFonts w:ascii="Arial" w:hAnsi="Arial" w:cs="Arial"/>
          <w:b/>
          <w:sz w:val="24"/>
          <w:szCs w:val="24"/>
        </w:rPr>
        <w:t>Статья 7 права органов местного самоуправления Поселения на  решение вопросов, не отнесенных к вопросам</w:t>
      </w:r>
      <w:r w:rsidR="006D1A1B" w:rsidRPr="00507236">
        <w:rPr>
          <w:rFonts w:ascii="Arial" w:hAnsi="Arial" w:cs="Arial"/>
          <w:b/>
          <w:sz w:val="24"/>
          <w:szCs w:val="24"/>
        </w:rPr>
        <w:t xml:space="preserve"> местного значения</w:t>
      </w:r>
    </w:p>
    <w:p w:rsidR="006D1A1B" w:rsidRPr="00507236" w:rsidRDefault="006D1A1B" w:rsidP="0068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1.2.1. часть 1  дополнить пунктом 14 следующего содержания:</w:t>
      </w:r>
    </w:p>
    <w:p w:rsidR="006D1A1B" w:rsidRPr="00507236" w:rsidRDefault="006D1A1B" w:rsidP="0068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«осуществление мероприятий в сфере профилактики правонарушений. Предусмотренных Федеральным законом «Об основах системы профилактики  правонарушений в Российской Федерации»;</w:t>
      </w:r>
    </w:p>
    <w:p w:rsidR="00AD405E" w:rsidRPr="00507236" w:rsidRDefault="00AD405E" w:rsidP="0068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49AD" w:rsidRPr="00507236" w:rsidRDefault="003749AD" w:rsidP="00686DB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 xml:space="preserve">1.3 </w:t>
      </w:r>
      <w:r w:rsidRPr="00507236">
        <w:rPr>
          <w:rFonts w:ascii="Arial" w:hAnsi="Arial" w:cs="Arial"/>
          <w:b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3749AD" w:rsidRPr="00507236" w:rsidRDefault="003749AD" w:rsidP="0068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1.3.1 пункт 14 части 1 статьи 8 исключить;</w:t>
      </w:r>
    </w:p>
    <w:p w:rsidR="006D1A1B" w:rsidRPr="00507236" w:rsidRDefault="006D1A1B" w:rsidP="0068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</w:r>
      <w:r w:rsidR="00AD405E" w:rsidRPr="00507236">
        <w:rPr>
          <w:rFonts w:ascii="Arial" w:hAnsi="Arial" w:cs="Arial"/>
          <w:sz w:val="24"/>
          <w:szCs w:val="24"/>
        </w:rPr>
        <w:t>1.4</w:t>
      </w:r>
      <w:r w:rsidRPr="00507236">
        <w:rPr>
          <w:rFonts w:ascii="Arial" w:hAnsi="Arial" w:cs="Arial"/>
          <w:b/>
          <w:sz w:val="24"/>
          <w:szCs w:val="24"/>
        </w:rPr>
        <w:t xml:space="preserve"> Статья 29. Депутат Думы Поселения, гарантии и права при осуществлении полномочий депутата</w:t>
      </w:r>
    </w:p>
    <w:p w:rsidR="006D1A1B" w:rsidRPr="00507236" w:rsidRDefault="00AD405E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>1.4</w:t>
      </w:r>
      <w:r w:rsidR="00C05153" w:rsidRPr="00507236">
        <w:rPr>
          <w:rFonts w:ascii="Arial" w:hAnsi="Arial" w:cs="Arial"/>
          <w:sz w:val="24"/>
          <w:szCs w:val="24"/>
        </w:rPr>
        <w:t xml:space="preserve">.1  часть </w:t>
      </w:r>
      <w:r w:rsidR="00DF032D" w:rsidRPr="00507236">
        <w:rPr>
          <w:rFonts w:ascii="Arial" w:hAnsi="Arial" w:cs="Arial"/>
          <w:sz w:val="24"/>
          <w:szCs w:val="24"/>
        </w:rPr>
        <w:t xml:space="preserve">19.1 </w:t>
      </w:r>
      <w:r w:rsidR="00C05153" w:rsidRPr="00507236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DF032D" w:rsidRPr="00507236" w:rsidRDefault="00C05153" w:rsidP="006D1A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«Депутат должен соблюдать ограничения, запреты, исполнять обязанности, которые установлены Федеральным законом от 25декабря  2008 года №273-ФЗ «О</w:t>
      </w:r>
      <w:r w:rsidR="004A0EFB" w:rsidRPr="00507236">
        <w:rPr>
          <w:rFonts w:ascii="Arial" w:hAnsi="Arial" w:cs="Arial"/>
          <w:sz w:val="24"/>
          <w:szCs w:val="24"/>
        </w:rPr>
        <w:t xml:space="preserve">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Федеральных законом от 25 декабря 2008 года №273-ФЗ «О</w:t>
      </w:r>
      <w:r w:rsidR="00C228E6" w:rsidRPr="00507236">
        <w:rPr>
          <w:rFonts w:ascii="Arial" w:hAnsi="Arial" w:cs="Arial"/>
          <w:sz w:val="24"/>
          <w:szCs w:val="24"/>
        </w:rPr>
        <w:t xml:space="preserve"> противодействии коррупции», Федеральным законом от 03 </w:t>
      </w:r>
      <w:r w:rsidR="00C228E6" w:rsidRPr="00507236">
        <w:rPr>
          <w:rFonts w:ascii="Arial" w:hAnsi="Arial" w:cs="Arial"/>
          <w:sz w:val="24"/>
          <w:szCs w:val="24"/>
        </w:rPr>
        <w:lastRenderedPageBreak/>
        <w:t xml:space="preserve">декабря 2012 года №230-ФЗ «О </w:t>
      </w:r>
      <w:proofErr w:type="gramStart"/>
      <w:r w:rsidR="00C228E6" w:rsidRPr="00507236">
        <w:rPr>
          <w:rFonts w:ascii="Arial" w:hAnsi="Arial" w:cs="Arial"/>
          <w:sz w:val="24"/>
          <w:szCs w:val="24"/>
        </w:rPr>
        <w:t>контроле за</w:t>
      </w:r>
      <w:proofErr w:type="gramEnd"/>
      <w:r w:rsidR="00C228E6" w:rsidRPr="00507236">
        <w:rPr>
          <w:rFonts w:ascii="Arial" w:hAnsi="Arial" w:cs="Arial"/>
          <w:sz w:val="24"/>
          <w:szCs w:val="24"/>
        </w:rPr>
        <w:t xml:space="preserve"> соответствием расходов лиц, замещаю</w:t>
      </w:r>
      <w:r w:rsidR="00686DBD" w:rsidRPr="00507236">
        <w:rPr>
          <w:rFonts w:ascii="Arial" w:hAnsi="Arial" w:cs="Arial"/>
          <w:sz w:val="24"/>
          <w:szCs w:val="24"/>
        </w:rPr>
        <w:t>щих государственные должности,</w:t>
      </w:r>
      <w:r w:rsidR="00C228E6" w:rsidRPr="00507236">
        <w:rPr>
          <w:rFonts w:ascii="Arial" w:hAnsi="Arial" w:cs="Arial"/>
          <w:sz w:val="24"/>
          <w:szCs w:val="24"/>
        </w:rPr>
        <w:t xml:space="preserve"> </w:t>
      </w:r>
      <w:r w:rsidR="00686DBD" w:rsidRPr="00507236">
        <w:rPr>
          <w:rFonts w:ascii="Arial" w:hAnsi="Arial" w:cs="Arial"/>
          <w:sz w:val="24"/>
          <w:szCs w:val="24"/>
        </w:rPr>
        <w:t>и</w:t>
      </w:r>
      <w:r w:rsidR="00C228E6" w:rsidRPr="00507236">
        <w:rPr>
          <w:rFonts w:ascii="Arial" w:hAnsi="Arial" w:cs="Arial"/>
          <w:sz w:val="24"/>
          <w:szCs w:val="24"/>
        </w:rPr>
        <w:t xml:space="preserve"> иных лиц их домами</w:t>
      </w:r>
      <w:r w:rsidR="00686DBD" w:rsidRPr="00507236">
        <w:rPr>
          <w:rFonts w:ascii="Arial" w:hAnsi="Arial" w:cs="Arial"/>
          <w:sz w:val="24"/>
          <w:szCs w:val="24"/>
        </w:rPr>
        <w:t>».</w:t>
      </w: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32D" w:rsidRPr="00507236" w:rsidRDefault="00AD405E" w:rsidP="00DF0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>1.5</w:t>
      </w:r>
      <w:r w:rsidR="00DF032D" w:rsidRPr="00507236">
        <w:rPr>
          <w:rFonts w:ascii="Arial" w:hAnsi="Arial" w:cs="Arial"/>
          <w:sz w:val="24"/>
          <w:szCs w:val="24"/>
        </w:rPr>
        <w:t xml:space="preserve"> </w:t>
      </w:r>
      <w:r w:rsidR="00686DBD" w:rsidRPr="00507236">
        <w:rPr>
          <w:rFonts w:ascii="Arial" w:hAnsi="Arial" w:cs="Arial"/>
          <w:b/>
          <w:sz w:val="24"/>
          <w:szCs w:val="24"/>
        </w:rPr>
        <w:t>Статья 31</w:t>
      </w:r>
      <w:r w:rsidR="00DF032D" w:rsidRPr="00507236">
        <w:rPr>
          <w:rFonts w:ascii="Arial" w:hAnsi="Arial" w:cs="Arial"/>
          <w:b/>
          <w:sz w:val="24"/>
          <w:szCs w:val="24"/>
        </w:rPr>
        <w:t xml:space="preserve">. </w:t>
      </w:r>
      <w:r w:rsidR="00686DBD" w:rsidRPr="00507236">
        <w:rPr>
          <w:rFonts w:ascii="Arial" w:hAnsi="Arial" w:cs="Arial"/>
          <w:b/>
          <w:sz w:val="24"/>
          <w:szCs w:val="24"/>
        </w:rPr>
        <w:t>Глава Поселения</w:t>
      </w:r>
    </w:p>
    <w:p w:rsidR="00DF032D" w:rsidRPr="00507236" w:rsidRDefault="00AD405E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>1.5</w:t>
      </w:r>
      <w:r w:rsidR="00DF032D" w:rsidRPr="00507236">
        <w:rPr>
          <w:rFonts w:ascii="Arial" w:hAnsi="Arial" w:cs="Arial"/>
          <w:sz w:val="24"/>
          <w:szCs w:val="24"/>
        </w:rPr>
        <w:t>.1</w:t>
      </w:r>
      <w:r w:rsidR="00DF032D" w:rsidRPr="00507236">
        <w:rPr>
          <w:rFonts w:ascii="Arial" w:hAnsi="Arial" w:cs="Arial"/>
          <w:sz w:val="24"/>
          <w:szCs w:val="24"/>
        </w:rPr>
        <w:tab/>
      </w:r>
      <w:r w:rsidR="00686DBD" w:rsidRPr="00507236">
        <w:rPr>
          <w:rFonts w:ascii="Arial" w:hAnsi="Arial" w:cs="Arial"/>
          <w:sz w:val="24"/>
          <w:szCs w:val="24"/>
        </w:rPr>
        <w:t>в части 4 слова «Полномочия депутата» заменить словами «Полномочия главы муниципального образования»;</w:t>
      </w:r>
    </w:p>
    <w:p w:rsidR="00055B1D" w:rsidRPr="00507236" w:rsidRDefault="00055B1D" w:rsidP="00055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B1D" w:rsidRPr="00507236" w:rsidRDefault="00055B1D" w:rsidP="00055B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 xml:space="preserve">       </w:t>
      </w:r>
      <w:r w:rsidRPr="00507236">
        <w:rPr>
          <w:rFonts w:ascii="Arial" w:hAnsi="Arial" w:cs="Arial"/>
          <w:b/>
          <w:sz w:val="24"/>
          <w:szCs w:val="24"/>
        </w:rPr>
        <w:t xml:space="preserve">    1.6 Статья 32. Полномочия Главы Поселения</w:t>
      </w:r>
    </w:p>
    <w:p w:rsidR="00055B1D" w:rsidRPr="00507236" w:rsidRDefault="00055B1D" w:rsidP="00055B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1.6.1 часть 1.1 исключить;</w:t>
      </w:r>
    </w:p>
    <w:p w:rsidR="00055B1D" w:rsidRPr="00507236" w:rsidRDefault="00055B1D" w:rsidP="00055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>1.6.2 часть 2.1 исключить.</w:t>
      </w:r>
    </w:p>
    <w:p w:rsidR="00AD405E" w:rsidRPr="00507236" w:rsidRDefault="00AD405E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05E" w:rsidRPr="00507236" w:rsidRDefault="00055B1D" w:rsidP="00AD405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07236">
        <w:rPr>
          <w:rFonts w:ascii="Arial" w:hAnsi="Arial" w:cs="Arial"/>
          <w:b/>
          <w:sz w:val="24"/>
          <w:szCs w:val="24"/>
        </w:rPr>
        <w:t>1.7</w:t>
      </w:r>
      <w:r w:rsidR="00AD405E" w:rsidRPr="00507236">
        <w:rPr>
          <w:rFonts w:ascii="Arial" w:hAnsi="Arial" w:cs="Arial"/>
          <w:b/>
          <w:sz w:val="24"/>
          <w:szCs w:val="24"/>
        </w:rPr>
        <w:t xml:space="preserve"> Статья 34. Гарантии деятельности Главы Поселения</w:t>
      </w:r>
    </w:p>
    <w:p w:rsidR="00AD405E" w:rsidRPr="00507236" w:rsidRDefault="00055B1D" w:rsidP="00AD40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1.7</w:t>
      </w:r>
      <w:r w:rsidR="00AD405E" w:rsidRPr="00507236">
        <w:rPr>
          <w:rFonts w:ascii="Arial" w:hAnsi="Arial" w:cs="Arial"/>
          <w:sz w:val="24"/>
          <w:szCs w:val="24"/>
        </w:rPr>
        <w:t>.1 пункт 5 части 4 изложить в следующей редакции:</w:t>
      </w:r>
    </w:p>
    <w:p w:rsidR="00AD405E" w:rsidRPr="00507236" w:rsidRDefault="00AD405E" w:rsidP="00AD40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 xml:space="preserve">«единовременная выплата Главе, </w:t>
      </w:r>
      <w:proofErr w:type="gramStart"/>
      <w:r w:rsidRPr="00507236">
        <w:rPr>
          <w:rFonts w:ascii="Arial" w:hAnsi="Arial" w:cs="Arial"/>
          <w:sz w:val="24"/>
          <w:szCs w:val="24"/>
        </w:rPr>
        <w:t>достигшему</w:t>
      </w:r>
      <w:proofErr w:type="gramEnd"/>
      <w:r w:rsidRPr="00507236">
        <w:rPr>
          <w:rFonts w:ascii="Arial" w:hAnsi="Arial" w:cs="Arial"/>
          <w:sz w:val="24"/>
          <w:szCs w:val="24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AD405E" w:rsidRPr="00507236" w:rsidRDefault="00AD405E" w:rsidP="00AD40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 xml:space="preserve">Указанная выплата не </w:t>
      </w:r>
      <w:proofErr w:type="gramStart"/>
      <w:r w:rsidRPr="00507236">
        <w:rPr>
          <w:rFonts w:ascii="Arial" w:hAnsi="Arial" w:cs="Arial"/>
          <w:sz w:val="24"/>
          <w:szCs w:val="24"/>
        </w:rPr>
        <w:t>может быт установлена</w:t>
      </w:r>
      <w:proofErr w:type="gramEnd"/>
      <w:r w:rsidRPr="00507236">
        <w:rPr>
          <w:rFonts w:ascii="Arial" w:hAnsi="Arial" w:cs="Arial"/>
          <w:sz w:val="24"/>
          <w:szCs w:val="24"/>
        </w:rPr>
        <w:t xml:space="preserve"> в случае прекращения полномочий указанного лица по основаниям, предусмотренным абзацем седьмым части 166 статьи 35, пунктами 2.1,3,6-9 части 6, частью 7.1 Федерального закона «Об общих принципах организации местного  самоуправления в российской Федерации».</w:t>
      </w:r>
    </w:p>
    <w:p w:rsidR="00686DBD" w:rsidRPr="00507236" w:rsidRDefault="00686DB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r w:rsidR="00E43ECA" w:rsidRPr="00507236">
        <w:rPr>
          <w:rFonts w:ascii="Arial" w:hAnsi="Arial" w:cs="Arial"/>
          <w:sz w:val="24"/>
          <w:szCs w:val="24"/>
        </w:rPr>
        <w:t>Коноваловского</w:t>
      </w:r>
      <w:r w:rsidRPr="00507236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507236">
        <w:rPr>
          <w:rFonts w:ascii="Arial" w:hAnsi="Arial" w:cs="Arial"/>
          <w:sz w:val="24"/>
          <w:szCs w:val="24"/>
        </w:rPr>
        <w:t>Главе</w:t>
      </w:r>
      <w:r w:rsidR="00E43ECA" w:rsidRPr="0050723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07236">
        <w:rPr>
          <w:rFonts w:ascii="Arial" w:hAnsi="Arial" w:cs="Arial"/>
          <w:sz w:val="24"/>
          <w:szCs w:val="24"/>
        </w:rPr>
        <w:t xml:space="preserve"> </w:t>
      </w:r>
      <w:r w:rsidR="00E43ECA" w:rsidRPr="00507236">
        <w:rPr>
          <w:rFonts w:ascii="Arial" w:hAnsi="Arial" w:cs="Arial"/>
          <w:sz w:val="24"/>
          <w:szCs w:val="24"/>
        </w:rPr>
        <w:t>Коноваловского</w:t>
      </w:r>
      <w:r w:rsidRPr="00507236">
        <w:rPr>
          <w:rFonts w:ascii="Arial" w:hAnsi="Arial" w:cs="Arial"/>
          <w:sz w:val="24"/>
          <w:szCs w:val="24"/>
        </w:rPr>
        <w:t xml:space="preserve"> муниципального образования опубликовать </w:t>
      </w:r>
      <w:r w:rsidR="00E43ECA" w:rsidRPr="00507236">
        <w:rPr>
          <w:rFonts w:ascii="Arial" w:hAnsi="Arial" w:cs="Arial"/>
          <w:sz w:val="24"/>
          <w:szCs w:val="24"/>
        </w:rPr>
        <w:t>правовой акт Коноваловского</w:t>
      </w:r>
      <w:r w:rsidRPr="00507236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E43ECA" w:rsidRPr="00507236">
        <w:rPr>
          <w:rFonts w:ascii="Arial" w:hAnsi="Arial" w:cs="Arial"/>
          <w:sz w:val="24"/>
          <w:szCs w:val="24"/>
        </w:rPr>
        <w:t>Коноваловского</w:t>
      </w:r>
      <w:r w:rsidRPr="00507236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>4. Настоящее решение вступает в силу после государственной регистрации и опубликования в СМИ "</w:t>
      </w:r>
      <w:r w:rsidR="00E43ECA" w:rsidRPr="00507236">
        <w:rPr>
          <w:rFonts w:ascii="Arial" w:hAnsi="Arial" w:cs="Arial"/>
          <w:sz w:val="24"/>
          <w:szCs w:val="24"/>
        </w:rPr>
        <w:t xml:space="preserve">Коноваловский </w:t>
      </w:r>
      <w:r w:rsidRPr="00507236">
        <w:rPr>
          <w:rFonts w:ascii="Arial" w:hAnsi="Arial" w:cs="Arial"/>
          <w:sz w:val="24"/>
          <w:szCs w:val="24"/>
        </w:rPr>
        <w:t xml:space="preserve"> вестник".</w:t>
      </w: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CA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Глава</w:t>
      </w:r>
      <w:r w:rsidR="00E43ECA" w:rsidRPr="0050723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F032D" w:rsidRPr="00507236" w:rsidRDefault="00E43ECA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Коноваловского</w:t>
      </w:r>
      <w:r w:rsidR="00DF032D" w:rsidRPr="0050723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07236">
        <w:rPr>
          <w:rFonts w:ascii="Arial" w:hAnsi="Arial" w:cs="Arial"/>
          <w:sz w:val="24"/>
          <w:szCs w:val="24"/>
        </w:rPr>
        <w:t xml:space="preserve">                        </w:t>
      </w:r>
      <w:r w:rsidR="00DF032D" w:rsidRPr="00507236">
        <w:rPr>
          <w:rFonts w:ascii="Arial" w:hAnsi="Arial" w:cs="Arial"/>
          <w:sz w:val="24"/>
          <w:szCs w:val="24"/>
        </w:rPr>
        <w:t xml:space="preserve">          </w:t>
      </w:r>
      <w:r w:rsidRPr="00507236">
        <w:rPr>
          <w:rFonts w:ascii="Arial" w:hAnsi="Arial" w:cs="Arial"/>
          <w:sz w:val="24"/>
          <w:szCs w:val="24"/>
        </w:rPr>
        <w:t xml:space="preserve">И.В. </w:t>
      </w:r>
      <w:proofErr w:type="gramStart"/>
      <w:r w:rsidRPr="00507236">
        <w:rPr>
          <w:rFonts w:ascii="Arial" w:hAnsi="Arial" w:cs="Arial"/>
          <w:sz w:val="24"/>
          <w:szCs w:val="24"/>
        </w:rPr>
        <w:t>Бережных</w:t>
      </w:r>
      <w:proofErr w:type="gramEnd"/>
    </w:p>
    <w:p w:rsidR="00DF032D" w:rsidRPr="00507236" w:rsidRDefault="00DF032D">
      <w:pPr>
        <w:rPr>
          <w:rFonts w:ascii="Arial" w:hAnsi="Arial" w:cs="Arial"/>
          <w:sz w:val="24"/>
          <w:szCs w:val="24"/>
        </w:rPr>
      </w:pPr>
    </w:p>
    <w:p w:rsidR="00507236" w:rsidRPr="00507236" w:rsidRDefault="00507236" w:rsidP="00507236">
      <w:pPr>
        <w:pStyle w:val="1"/>
        <w:ind w:left="1069"/>
        <w:jc w:val="both"/>
        <w:rPr>
          <w:rFonts w:ascii="Arial" w:hAnsi="Arial" w:cs="Arial"/>
          <w:spacing w:val="1"/>
          <w:sz w:val="24"/>
          <w:szCs w:val="24"/>
        </w:rPr>
      </w:pPr>
    </w:p>
    <w:p w:rsidR="00507236" w:rsidRPr="00507236" w:rsidRDefault="00507236" w:rsidP="00507236">
      <w:pPr>
        <w:pStyle w:val="a3"/>
        <w:rPr>
          <w:rFonts w:ascii="Arial" w:hAnsi="Arial" w:cs="Arial"/>
          <w:color w:val="000000"/>
          <w:spacing w:val="1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 xml:space="preserve">Депутаты Думы Коноваловского </w:t>
      </w:r>
      <w:r w:rsidRPr="00507236">
        <w:rPr>
          <w:rFonts w:ascii="Arial" w:hAnsi="Arial" w:cs="Arial"/>
          <w:b/>
          <w:sz w:val="24"/>
          <w:szCs w:val="24"/>
        </w:rPr>
        <w:t xml:space="preserve"> </w:t>
      </w:r>
      <w:r w:rsidRPr="00507236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образования:</w:t>
      </w:r>
    </w:p>
    <w:p w:rsidR="00507236" w:rsidRPr="00507236" w:rsidRDefault="00507236" w:rsidP="00507236">
      <w:pPr>
        <w:pStyle w:val="a3"/>
        <w:rPr>
          <w:rFonts w:ascii="Arial" w:hAnsi="Arial" w:cs="Arial"/>
          <w:spacing w:val="1"/>
          <w:sz w:val="24"/>
          <w:szCs w:val="24"/>
        </w:rPr>
      </w:pPr>
    </w:p>
    <w:p w:rsidR="00507236" w:rsidRPr="00507236" w:rsidRDefault="00507236" w:rsidP="00507236">
      <w:pPr>
        <w:pStyle w:val="a3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Бережных В.Б._________________________________________________________</w:t>
      </w:r>
    </w:p>
    <w:p w:rsidR="00507236" w:rsidRPr="00507236" w:rsidRDefault="00507236" w:rsidP="00507236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507236">
        <w:rPr>
          <w:rFonts w:ascii="Arial" w:hAnsi="Arial" w:cs="Arial"/>
          <w:sz w:val="24"/>
          <w:szCs w:val="24"/>
        </w:rPr>
        <w:t>Земирова</w:t>
      </w:r>
      <w:proofErr w:type="spellEnd"/>
      <w:r w:rsidRPr="00507236">
        <w:rPr>
          <w:rFonts w:ascii="Arial" w:hAnsi="Arial" w:cs="Arial"/>
          <w:sz w:val="24"/>
          <w:szCs w:val="24"/>
        </w:rPr>
        <w:t xml:space="preserve"> С.В._________________________________________________________</w:t>
      </w:r>
    </w:p>
    <w:p w:rsidR="00507236" w:rsidRPr="00507236" w:rsidRDefault="00507236" w:rsidP="00507236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507236">
        <w:rPr>
          <w:rFonts w:ascii="Arial" w:hAnsi="Arial" w:cs="Arial"/>
          <w:sz w:val="24"/>
          <w:szCs w:val="24"/>
        </w:rPr>
        <w:t>Караськова</w:t>
      </w:r>
      <w:proofErr w:type="spellEnd"/>
      <w:r w:rsidRPr="00507236">
        <w:rPr>
          <w:rFonts w:ascii="Arial" w:hAnsi="Arial" w:cs="Arial"/>
          <w:sz w:val="24"/>
          <w:szCs w:val="24"/>
        </w:rPr>
        <w:t xml:space="preserve"> Е.Н.________________________________________________________</w:t>
      </w:r>
    </w:p>
    <w:p w:rsidR="00507236" w:rsidRPr="00507236" w:rsidRDefault="00507236" w:rsidP="00507236">
      <w:pPr>
        <w:pStyle w:val="a3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Сташкова О.В._________________________________________________________</w:t>
      </w:r>
    </w:p>
    <w:p w:rsidR="00507236" w:rsidRPr="00507236" w:rsidRDefault="00507236" w:rsidP="00507236">
      <w:pPr>
        <w:pStyle w:val="a3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Щетинина Е.И. ________________________________________________________</w:t>
      </w:r>
    </w:p>
    <w:p w:rsidR="00507236" w:rsidRPr="00507236" w:rsidRDefault="00507236">
      <w:pPr>
        <w:rPr>
          <w:rFonts w:ascii="Arial" w:hAnsi="Arial" w:cs="Arial"/>
          <w:sz w:val="24"/>
          <w:szCs w:val="24"/>
        </w:rPr>
      </w:pPr>
    </w:p>
    <w:sectPr w:rsidR="00507236" w:rsidRPr="00507236" w:rsidSect="005072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5B86"/>
    <w:multiLevelType w:val="hybridMultilevel"/>
    <w:tmpl w:val="E5D6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3C"/>
    <w:rsid w:val="00055B1D"/>
    <w:rsid w:val="0020581B"/>
    <w:rsid w:val="00211D61"/>
    <w:rsid w:val="003749AD"/>
    <w:rsid w:val="0040163C"/>
    <w:rsid w:val="00473A53"/>
    <w:rsid w:val="004A0EFB"/>
    <w:rsid w:val="004D234F"/>
    <w:rsid w:val="00507236"/>
    <w:rsid w:val="00686DBD"/>
    <w:rsid w:val="006D1A1B"/>
    <w:rsid w:val="008D66B2"/>
    <w:rsid w:val="00AD405E"/>
    <w:rsid w:val="00C05153"/>
    <w:rsid w:val="00C228E6"/>
    <w:rsid w:val="00DF032D"/>
    <w:rsid w:val="00E43ECA"/>
    <w:rsid w:val="00EB4944"/>
    <w:rsid w:val="00EC3CE2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2D"/>
    <w:rPr>
      <w:rFonts w:ascii="Calibri" w:eastAsia="Times New Roman" w:hAnsi="Calibri" w:cs="Calibr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F032D"/>
    <w:pPr>
      <w:widowControl w:val="0"/>
      <w:spacing w:after="0" w:line="360" w:lineRule="auto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32D"/>
    <w:rPr>
      <w:rFonts w:ascii="Calibri" w:eastAsia="Times New Roman" w:hAnsi="Calibri" w:cs="Calibri"/>
      <w:spacing w:val="0"/>
      <w:sz w:val="28"/>
      <w:szCs w:val="28"/>
      <w:lang w:eastAsia="ru-RU"/>
    </w:rPr>
  </w:style>
  <w:style w:type="paragraph" w:customStyle="1" w:styleId="1">
    <w:name w:val="Без интервала1"/>
    <w:rsid w:val="0050723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spacing w:val="0"/>
      <w:sz w:val="22"/>
      <w:szCs w:val="22"/>
      <w:lang w:eastAsia="ru-RU"/>
    </w:rPr>
  </w:style>
  <w:style w:type="paragraph" w:styleId="a3">
    <w:name w:val="No Spacing"/>
    <w:uiPriority w:val="1"/>
    <w:qFormat/>
    <w:rsid w:val="00507236"/>
    <w:pPr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2D"/>
    <w:rPr>
      <w:rFonts w:ascii="Calibri" w:eastAsia="Times New Roman" w:hAnsi="Calibri" w:cs="Calibr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F032D"/>
    <w:pPr>
      <w:widowControl w:val="0"/>
      <w:spacing w:after="0" w:line="360" w:lineRule="auto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32D"/>
    <w:rPr>
      <w:rFonts w:ascii="Calibri" w:eastAsia="Times New Roman" w:hAnsi="Calibri" w:cs="Calibri"/>
      <w:spacing w:val="0"/>
      <w:sz w:val="28"/>
      <w:szCs w:val="28"/>
      <w:lang w:eastAsia="ru-RU"/>
    </w:rPr>
  </w:style>
  <w:style w:type="paragraph" w:customStyle="1" w:styleId="1">
    <w:name w:val="Без интервала1"/>
    <w:rsid w:val="0050723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spacing w:val="0"/>
      <w:sz w:val="22"/>
      <w:szCs w:val="22"/>
      <w:lang w:eastAsia="ru-RU"/>
    </w:rPr>
  </w:style>
  <w:style w:type="paragraph" w:styleId="a3">
    <w:name w:val="No Spacing"/>
    <w:uiPriority w:val="1"/>
    <w:qFormat/>
    <w:rsid w:val="00507236"/>
    <w:pPr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dcterms:created xsi:type="dcterms:W3CDTF">2016-12-30T01:59:00Z</dcterms:created>
  <dcterms:modified xsi:type="dcterms:W3CDTF">2017-02-22T02:50:00Z</dcterms:modified>
</cp:coreProperties>
</file>