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A7" w:rsidRDefault="003059A7" w:rsidP="003059A7">
      <w:pPr>
        <w:jc w:val="center"/>
      </w:pPr>
      <w:r>
        <w:t>МБУ КДЦ «</w:t>
      </w:r>
      <w:proofErr w:type="spellStart"/>
      <w:r>
        <w:t>Туяна</w:t>
      </w:r>
      <w:proofErr w:type="spellEnd"/>
      <w:r>
        <w:t>»</w:t>
      </w:r>
    </w:p>
    <w:p w:rsidR="003059A7" w:rsidRDefault="00F63EBE" w:rsidP="00F63EBE">
      <w:pPr>
        <w:jc w:val="center"/>
      </w:pPr>
      <w:r>
        <w:t>Афиша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1"/>
        <w:gridCol w:w="1968"/>
        <w:gridCol w:w="1886"/>
      </w:tblGrid>
      <w:tr w:rsidR="000C2EE8" w:rsidTr="00A728C3">
        <w:tc>
          <w:tcPr>
            <w:tcW w:w="0" w:type="auto"/>
          </w:tcPr>
          <w:p w:rsidR="000C2EE8" w:rsidRDefault="000C2EE8" w:rsidP="00A728C3">
            <w:r>
              <w:t>Наименование мероприятия</w:t>
            </w:r>
          </w:p>
        </w:tc>
        <w:tc>
          <w:tcPr>
            <w:tcW w:w="0" w:type="auto"/>
          </w:tcPr>
          <w:p w:rsidR="000C2EE8" w:rsidRDefault="000C2EE8" w:rsidP="00A728C3">
            <w:r>
              <w:t>Дата и время проведения</w:t>
            </w:r>
          </w:p>
        </w:tc>
        <w:tc>
          <w:tcPr>
            <w:tcW w:w="0" w:type="auto"/>
          </w:tcPr>
          <w:p w:rsidR="000C2EE8" w:rsidRDefault="000C2EE8" w:rsidP="00A728C3">
            <w:r>
              <w:t>Место проведения</w:t>
            </w:r>
          </w:p>
        </w:tc>
      </w:tr>
      <w:tr w:rsidR="000C2EE8" w:rsidTr="00A728C3">
        <w:tc>
          <w:tcPr>
            <w:tcW w:w="0" w:type="auto"/>
          </w:tcPr>
          <w:p w:rsidR="000C2EE8" w:rsidRDefault="000C2EE8" w:rsidP="00A728C3">
            <w:r>
              <w:t>Вечер отдыха «Да здравствует, 1 мая»</w:t>
            </w:r>
          </w:p>
        </w:tc>
        <w:tc>
          <w:tcPr>
            <w:tcW w:w="0" w:type="auto"/>
          </w:tcPr>
          <w:p w:rsidR="000C2EE8" w:rsidRDefault="000C2EE8" w:rsidP="00A728C3">
            <w:r>
              <w:t>1 мая 19:00ч.</w:t>
            </w:r>
          </w:p>
        </w:tc>
        <w:tc>
          <w:tcPr>
            <w:tcW w:w="0" w:type="auto"/>
          </w:tcPr>
          <w:p w:rsidR="000C2EE8" w:rsidRDefault="000C2EE8" w:rsidP="00A728C3">
            <w:r>
              <w:t>КДЦ «</w:t>
            </w:r>
            <w:proofErr w:type="spellStart"/>
            <w:r>
              <w:t>Туяна</w:t>
            </w:r>
            <w:proofErr w:type="spellEnd"/>
            <w:r>
              <w:t>»</w:t>
            </w:r>
          </w:p>
        </w:tc>
      </w:tr>
      <w:tr w:rsidR="000C2EE8" w:rsidTr="00A728C3">
        <w:tc>
          <w:tcPr>
            <w:tcW w:w="0" w:type="auto"/>
          </w:tcPr>
          <w:p w:rsidR="000C2EE8" w:rsidRDefault="000C2EE8" w:rsidP="00A728C3">
            <w:r>
              <w:t xml:space="preserve">Субботник на территории Обелиска Победы </w:t>
            </w:r>
          </w:p>
        </w:tc>
        <w:tc>
          <w:tcPr>
            <w:tcW w:w="0" w:type="auto"/>
          </w:tcPr>
          <w:p w:rsidR="000C2EE8" w:rsidRDefault="000C2EE8" w:rsidP="00A728C3">
            <w:r>
              <w:t>29 апреля 14:00ч.</w:t>
            </w:r>
          </w:p>
        </w:tc>
        <w:tc>
          <w:tcPr>
            <w:tcW w:w="0" w:type="auto"/>
          </w:tcPr>
          <w:p w:rsidR="000C2EE8" w:rsidRDefault="000C2EE8" w:rsidP="00A728C3"/>
        </w:tc>
      </w:tr>
      <w:tr w:rsidR="000C2EE8" w:rsidTr="00A728C3">
        <w:tc>
          <w:tcPr>
            <w:tcW w:w="0" w:type="auto"/>
          </w:tcPr>
          <w:p w:rsidR="000C2EE8" w:rsidRDefault="000C2EE8" w:rsidP="00A728C3">
            <w:r>
              <w:t>Субботник на территории Обелиска Победы</w:t>
            </w:r>
          </w:p>
        </w:tc>
        <w:tc>
          <w:tcPr>
            <w:tcW w:w="0" w:type="auto"/>
          </w:tcPr>
          <w:p w:rsidR="000C2EE8" w:rsidRDefault="000C2EE8" w:rsidP="00A728C3">
            <w:r>
              <w:t>4 мая 12:00ч.</w:t>
            </w:r>
          </w:p>
        </w:tc>
        <w:tc>
          <w:tcPr>
            <w:tcW w:w="0" w:type="auto"/>
          </w:tcPr>
          <w:p w:rsidR="000C2EE8" w:rsidRDefault="000C2EE8" w:rsidP="00A728C3"/>
        </w:tc>
      </w:tr>
      <w:tr w:rsidR="000C2EE8" w:rsidTr="00A728C3">
        <w:tc>
          <w:tcPr>
            <w:tcW w:w="0" w:type="auto"/>
          </w:tcPr>
          <w:p w:rsidR="000C2EE8" w:rsidRDefault="000C2EE8" w:rsidP="00A728C3">
            <w:r>
              <w:t xml:space="preserve">Велопробег п. Новый </w:t>
            </w:r>
            <w:proofErr w:type="spellStart"/>
            <w:r>
              <w:t>Уоян</w:t>
            </w:r>
            <w:proofErr w:type="spellEnd"/>
            <w:r>
              <w:t xml:space="preserve">-с. </w:t>
            </w:r>
            <w:proofErr w:type="spellStart"/>
            <w:r>
              <w:t>Уоян</w:t>
            </w:r>
            <w:proofErr w:type="spellEnd"/>
            <w:r>
              <w:t xml:space="preserve">-п. Новый </w:t>
            </w:r>
            <w:proofErr w:type="spellStart"/>
            <w:r>
              <w:t>Уоян</w:t>
            </w:r>
            <w:proofErr w:type="spellEnd"/>
          </w:p>
        </w:tc>
        <w:tc>
          <w:tcPr>
            <w:tcW w:w="0" w:type="auto"/>
          </w:tcPr>
          <w:p w:rsidR="000C2EE8" w:rsidRDefault="000C2EE8" w:rsidP="00A728C3">
            <w:r>
              <w:t>5 мая 10:00ч.</w:t>
            </w:r>
          </w:p>
        </w:tc>
        <w:tc>
          <w:tcPr>
            <w:tcW w:w="0" w:type="auto"/>
          </w:tcPr>
          <w:p w:rsidR="000C2EE8" w:rsidRDefault="000C2EE8" w:rsidP="00A728C3">
            <w:r>
              <w:t>Обелиск Победы</w:t>
            </w:r>
          </w:p>
        </w:tc>
      </w:tr>
      <w:tr w:rsidR="000C2EE8" w:rsidTr="00A728C3">
        <w:tc>
          <w:tcPr>
            <w:tcW w:w="0" w:type="auto"/>
          </w:tcPr>
          <w:p w:rsidR="000C2EE8" w:rsidRDefault="000C2EE8" w:rsidP="00A728C3">
            <w:r>
              <w:t>Демонстрация фильма «Судьба человека»</w:t>
            </w:r>
          </w:p>
        </w:tc>
        <w:tc>
          <w:tcPr>
            <w:tcW w:w="0" w:type="auto"/>
          </w:tcPr>
          <w:p w:rsidR="000C2EE8" w:rsidRDefault="000C2EE8" w:rsidP="00A728C3">
            <w:r>
              <w:t xml:space="preserve">5 мая 16:00ч. </w:t>
            </w:r>
          </w:p>
        </w:tc>
        <w:tc>
          <w:tcPr>
            <w:tcW w:w="0" w:type="auto"/>
          </w:tcPr>
          <w:p w:rsidR="000C2EE8" w:rsidRDefault="000C2EE8" w:rsidP="00A728C3">
            <w:r>
              <w:t>КДЦ «</w:t>
            </w:r>
            <w:proofErr w:type="spellStart"/>
            <w:r>
              <w:t>Туяна</w:t>
            </w:r>
            <w:proofErr w:type="spellEnd"/>
            <w:r>
              <w:t>»</w:t>
            </w:r>
          </w:p>
        </w:tc>
      </w:tr>
      <w:tr w:rsidR="000C2EE8" w:rsidTr="00A728C3">
        <w:tc>
          <w:tcPr>
            <w:tcW w:w="0" w:type="auto"/>
          </w:tcPr>
          <w:p w:rsidR="000C2EE8" w:rsidRDefault="000C2EE8" w:rsidP="00A728C3">
            <w:bookmarkStart w:id="0" w:name="_GoBack"/>
            <w:bookmarkEnd w:id="0"/>
            <w:r>
              <w:t>Выставка рисунков «Наша Победа»</w:t>
            </w:r>
          </w:p>
        </w:tc>
        <w:tc>
          <w:tcPr>
            <w:tcW w:w="0" w:type="auto"/>
          </w:tcPr>
          <w:p w:rsidR="000C2EE8" w:rsidRDefault="000C2EE8" w:rsidP="00A728C3">
            <w:r>
              <w:t>С 6 мая по 17 мая</w:t>
            </w:r>
          </w:p>
        </w:tc>
        <w:tc>
          <w:tcPr>
            <w:tcW w:w="0" w:type="auto"/>
          </w:tcPr>
          <w:p w:rsidR="000C2EE8" w:rsidRDefault="000C2EE8" w:rsidP="00A728C3">
            <w:r>
              <w:t>Библиотека</w:t>
            </w:r>
          </w:p>
        </w:tc>
      </w:tr>
      <w:tr w:rsidR="000C2EE8" w:rsidTr="00A728C3">
        <w:tc>
          <w:tcPr>
            <w:tcW w:w="0" w:type="auto"/>
          </w:tcPr>
          <w:p w:rsidR="000C2EE8" w:rsidRDefault="000C2EE8" w:rsidP="00A728C3">
            <w:r>
              <w:t>Книжная выставка «Узнаем о войне из книг»</w:t>
            </w:r>
          </w:p>
        </w:tc>
        <w:tc>
          <w:tcPr>
            <w:tcW w:w="0" w:type="auto"/>
          </w:tcPr>
          <w:p w:rsidR="000C2EE8" w:rsidRDefault="000C2EE8" w:rsidP="00A728C3">
            <w:r>
              <w:t>С 6 мая по 17 мая</w:t>
            </w:r>
          </w:p>
        </w:tc>
        <w:tc>
          <w:tcPr>
            <w:tcW w:w="0" w:type="auto"/>
          </w:tcPr>
          <w:p w:rsidR="000C2EE8" w:rsidRDefault="000C2EE8" w:rsidP="00A728C3">
            <w:r>
              <w:t>Библиотека</w:t>
            </w:r>
          </w:p>
        </w:tc>
      </w:tr>
      <w:tr w:rsidR="000C2EE8" w:rsidTr="00A728C3">
        <w:tc>
          <w:tcPr>
            <w:tcW w:w="0" w:type="auto"/>
          </w:tcPr>
          <w:p w:rsidR="000C2EE8" w:rsidRDefault="000C2EE8" w:rsidP="00A728C3"/>
          <w:p w:rsidR="000C2EE8" w:rsidRDefault="000C2EE8" w:rsidP="00A728C3">
            <w:r>
              <w:t>Построение организаций, населения в колонны</w:t>
            </w:r>
          </w:p>
          <w:p w:rsidR="000C2EE8" w:rsidRDefault="000C2EE8" w:rsidP="00A728C3">
            <w:r>
              <w:t>Акция «Бессмертный полк» (шествие к Обелиску Победу)</w:t>
            </w:r>
          </w:p>
          <w:p w:rsidR="000C2EE8" w:rsidRDefault="000C2EE8" w:rsidP="00A728C3">
            <w:r>
              <w:t>Торжественный митинг «Память сердца»</w:t>
            </w:r>
          </w:p>
          <w:p w:rsidR="000C2EE8" w:rsidRDefault="000C2EE8" w:rsidP="00A728C3">
            <w:r>
              <w:t>Акция «В память о воинах, запустим шар в небо»</w:t>
            </w:r>
          </w:p>
          <w:p w:rsidR="000C2EE8" w:rsidRDefault="000C2EE8" w:rsidP="00A728C3"/>
          <w:p w:rsidR="000C2EE8" w:rsidRDefault="000C2EE8" w:rsidP="00A728C3">
            <w:r>
              <w:t>Праздничный театрализованный концерт «Никогда не забывай, про самый долгожданный май»</w:t>
            </w:r>
          </w:p>
          <w:p w:rsidR="000C2EE8" w:rsidRDefault="000C2EE8" w:rsidP="00A728C3"/>
          <w:p w:rsidR="000C2EE8" w:rsidRDefault="000C2EE8" w:rsidP="00A728C3">
            <w:r>
              <w:t>Акция «Солдатская каша»</w:t>
            </w:r>
          </w:p>
          <w:p w:rsidR="000C2EE8" w:rsidRDefault="000C2EE8" w:rsidP="00A728C3"/>
          <w:p w:rsidR="000C2EE8" w:rsidRDefault="000C2EE8" w:rsidP="00A728C3">
            <w:r>
              <w:t>Акция «Звуки патриотической песни»</w:t>
            </w:r>
          </w:p>
          <w:p w:rsidR="000C2EE8" w:rsidRDefault="000C2EE8" w:rsidP="00A728C3"/>
          <w:p w:rsidR="000C2EE8" w:rsidRDefault="000C2EE8" w:rsidP="00A728C3"/>
          <w:p w:rsidR="000C2EE8" w:rsidRDefault="000C2EE8" w:rsidP="00A728C3">
            <w:r>
              <w:t>Праздничный салют</w:t>
            </w:r>
          </w:p>
        </w:tc>
        <w:tc>
          <w:tcPr>
            <w:tcW w:w="0" w:type="auto"/>
          </w:tcPr>
          <w:p w:rsidR="000C2EE8" w:rsidRDefault="000C2EE8" w:rsidP="00A728C3">
            <w:r>
              <w:t xml:space="preserve">9 мая </w:t>
            </w:r>
          </w:p>
          <w:p w:rsidR="000C2EE8" w:rsidRDefault="000C2EE8" w:rsidP="00A728C3">
            <w:r>
              <w:t>10:30-10:50</w:t>
            </w:r>
          </w:p>
          <w:p w:rsidR="000C2EE8" w:rsidRDefault="000C2EE8" w:rsidP="00A728C3">
            <w:r>
              <w:t>11:00ч.</w:t>
            </w:r>
          </w:p>
          <w:p w:rsidR="000C2EE8" w:rsidRDefault="000C2EE8" w:rsidP="00A728C3"/>
          <w:p w:rsidR="000C2EE8" w:rsidRDefault="000C2EE8" w:rsidP="00A728C3"/>
          <w:p w:rsidR="000C2EE8" w:rsidRDefault="000C2EE8" w:rsidP="00A728C3">
            <w:r>
              <w:t>11:30ч.</w:t>
            </w:r>
          </w:p>
          <w:p w:rsidR="000C2EE8" w:rsidRDefault="000C2EE8" w:rsidP="00A728C3"/>
          <w:p w:rsidR="000C2EE8" w:rsidRDefault="000C2EE8" w:rsidP="00A728C3">
            <w:r>
              <w:t>12:40ч.</w:t>
            </w:r>
          </w:p>
          <w:p w:rsidR="000C2EE8" w:rsidRDefault="000C2EE8" w:rsidP="00A728C3"/>
          <w:p w:rsidR="000C2EE8" w:rsidRDefault="000C2EE8" w:rsidP="00A728C3"/>
          <w:p w:rsidR="000C2EE8" w:rsidRDefault="000C2EE8" w:rsidP="00A728C3"/>
          <w:p w:rsidR="000C2EE8" w:rsidRDefault="000C2EE8" w:rsidP="00A728C3"/>
          <w:p w:rsidR="000C2EE8" w:rsidRDefault="000C2EE8" w:rsidP="00A728C3">
            <w:r>
              <w:t>15:00ч.-17:00ч.</w:t>
            </w:r>
          </w:p>
          <w:p w:rsidR="000C2EE8" w:rsidRDefault="000C2EE8" w:rsidP="00A728C3"/>
          <w:p w:rsidR="000C2EE8" w:rsidRDefault="000C2EE8" w:rsidP="00A728C3"/>
          <w:p w:rsidR="000C2EE8" w:rsidRDefault="000C2EE8" w:rsidP="00A728C3">
            <w:r>
              <w:t>22:00ч.</w:t>
            </w:r>
          </w:p>
        </w:tc>
        <w:tc>
          <w:tcPr>
            <w:tcW w:w="0" w:type="auto"/>
          </w:tcPr>
          <w:p w:rsidR="000C2EE8" w:rsidRDefault="000C2EE8" w:rsidP="00A728C3"/>
          <w:p w:rsidR="000C2EE8" w:rsidRDefault="000C2EE8" w:rsidP="00A728C3">
            <w:r>
              <w:t>Центральная площадь</w:t>
            </w:r>
          </w:p>
          <w:p w:rsidR="000C2EE8" w:rsidRDefault="000C2EE8" w:rsidP="00A728C3"/>
          <w:p w:rsidR="000C2EE8" w:rsidRDefault="000C2EE8" w:rsidP="00A728C3">
            <w:r>
              <w:t>Обелиск Победы</w:t>
            </w:r>
          </w:p>
          <w:p w:rsidR="000C2EE8" w:rsidRDefault="000C2EE8" w:rsidP="00A728C3"/>
          <w:p w:rsidR="000C2EE8" w:rsidRDefault="000C2EE8" w:rsidP="00A728C3"/>
          <w:p w:rsidR="000C2EE8" w:rsidRDefault="000C2EE8" w:rsidP="00A728C3">
            <w:r>
              <w:t>Центральная площадь</w:t>
            </w:r>
          </w:p>
          <w:p w:rsidR="000C2EE8" w:rsidRDefault="000C2EE8" w:rsidP="00A728C3"/>
          <w:p w:rsidR="000C2EE8" w:rsidRDefault="000C2EE8" w:rsidP="00A728C3"/>
          <w:p w:rsidR="000C2EE8" w:rsidRDefault="000C2EE8" w:rsidP="00A728C3"/>
          <w:p w:rsidR="000C2EE8" w:rsidRDefault="000C2EE8" w:rsidP="00A728C3">
            <w:r>
              <w:t>Центральная площадь.</w:t>
            </w:r>
          </w:p>
          <w:p w:rsidR="000C2EE8" w:rsidRDefault="000C2EE8" w:rsidP="00A728C3"/>
          <w:p w:rsidR="000C2EE8" w:rsidRDefault="000C2EE8" w:rsidP="00A728C3">
            <w:r>
              <w:t>Центральная площадь.</w:t>
            </w:r>
          </w:p>
        </w:tc>
      </w:tr>
      <w:tr w:rsidR="008723CD" w:rsidTr="00A728C3">
        <w:tc>
          <w:tcPr>
            <w:tcW w:w="0" w:type="auto"/>
          </w:tcPr>
          <w:p w:rsidR="008723CD" w:rsidRDefault="008723CD" w:rsidP="00A728C3">
            <w:r>
              <w:t>Детская дискотека</w:t>
            </w:r>
          </w:p>
        </w:tc>
        <w:tc>
          <w:tcPr>
            <w:tcW w:w="0" w:type="auto"/>
          </w:tcPr>
          <w:p w:rsidR="008723CD" w:rsidRDefault="008723CD" w:rsidP="00A728C3">
            <w:r>
              <w:t>17 мая 19:30ч.</w:t>
            </w:r>
          </w:p>
        </w:tc>
        <w:tc>
          <w:tcPr>
            <w:tcW w:w="0" w:type="auto"/>
          </w:tcPr>
          <w:p w:rsidR="008723CD" w:rsidRDefault="008723CD" w:rsidP="00A728C3">
            <w:r>
              <w:t>КДЦ «</w:t>
            </w:r>
            <w:proofErr w:type="spellStart"/>
            <w:r>
              <w:t>Туяна</w:t>
            </w:r>
            <w:proofErr w:type="spellEnd"/>
            <w:r>
              <w:t>»</w:t>
            </w:r>
          </w:p>
        </w:tc>
      </w:tr>
      <w:tr w:rsidR="000C2EE8" w:rsidTr="00A728C3">
        <w:tc>
          <w:tcPr>
            <w:tcW w:w="0" w:type="auto"/>
          </w:tcPr>
          <w:p w:rsidR="000C2EE8" w:rsidRDefault="008723CD" w:rsidP="00A728C3">
            <w:r>
              <w:t>Демонстрация художественного фильма «Т 34»</w:t>
            </w:r>
          </w:p>
        </w:tc>
        <w:tc>
          <w:tcPr>
            <w:tcW w:w="0" w:type="auto"/>
          </w:tcPr>
          <w:p w:rsidR="000C2EE8" w:rsidRDefault="008723CD" w:rsidP="00A728C3">
            <w:r>
              <w:t>18 мая 19:00ч.</w:t>
            </w:r>
          </w:p>
        </w:tc>
        <w:tc>
          <w:tcPr>
            <w:tcW w:w="0" w:type="auto"/>
          </w:tcPr>
          <w:p w:rsidR="000C2EE8" w:rsidRDefault="008723CD" w:rsidP="00A728C3">
            <w:r>
              <w:t>КДЦ «</w:t>
            </w:r>
            <w:proofErr w:type="spellStart"/>
            <w:r>
              <w:t>Туяна</w:t>
            </w:r>
            <w:proofErr w:type="spellEnd"/>
            <w:r>
              <w:t>»</w:t>
            </w:r>
          </w:p>
        </w:tc>
      </w:tr>
      <w:tr w:rsidR="000C2EE8" w:rsidTr="00A728C3">
        <w:tc>
          <w:tcPr>
            <w:tcW w:w="0" w:type="auto"/>
          </w:tcPr>
          <w:p w:rsidR="000C2EE8" w:rsidRDefault="008723CD" w:rsidP="00A728C3">
            <w:r>
              <w:t xml:space="preserve">Час общения «Семья и государство» </w:t>
            </w:r>
          </w:p>
        </w:tc>
        <w:tc>
          <w:tcPr>
            <w:tcW w:w="0" w:type="auto"/>
          </w:tcPr>
          <w:p w:rsidR="000C2EE8" w:rsidRDefault="008723CD" w:rsidP="00A728C3">
            <w:r>
              <w:t>20 мая 15:00ч.</w:t>
            </w:r>
          </w:p>
        </w:tc>
        <w:tc>
          <w:tcPr>
            <w:tcW w:w="0" w:type="auto"/>
          </w:tcPr>
          <w:p w:rsidR="000C2EE8" w:rsidRDefault="008723CD" w:rsidP="00A728C3">
            <w:r>
              <w:t>Библиотека</w:t>
            </w:r>
          </w:p>
        </w:tc>
      </w:tr>
      <w:tr w:rsidR="000C2EE8" w:rsidTr="00A728C3">
        <w:tc>
          <w:tcPr>
            <w:tcW w:w="0" w:type="auto"/>
          </w:tcPr>
          <w:p w:rsidR="000C2EE8" w:rsidRDefault="008723CD" w:rsidP="00A728C3">
            <w:r>
              <w:t xml:space="preserve">Беседа «За опасной чертой» </w:t>
            </w:r>
          </w:p>
        </w:tc>
        <w:tc>
          <w:tcPr>
            <w:tcW w:w="0" w:type="auto"/>
          </w:tcPr>
          <w:p w:rsidR="000C2EE8" w:rsidRDefault="008723CD" w:rsidP="00A728C3">
            <w:r>
              <w:t xml:space="preserve">27 мая </w:t>
            </w:r>
          </w:p>
        </w:tc>
        <w:tc>
          <w:tcPr>
            <w:tcW w:w="0" w:type="auto"/>
          </w:tcPr>
          <w:p w:rsidR="000C2EE8" w:rsidRDefault="008723CD" w:rsidP="00A728C3">
            <w:r>
              <w:t>Библиотека</w:t>
            </w:r>
          </w:p>
        </w:tc>
      </w:tr>
    </w:tbl>
    <w:p w:rsidR="003059A7" w:rsidRDefault="003059A7" w:rsidP="003059A7"/>
    <w:p w:rsidR="000B0EB0" w:rsidRDefault="000B0EB0"/>
    <w:sectPr w:rsidR="000B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4"/>
    <w:rsid w:val="000468B9"/>
    <w:rsid w:val="000B0EB0"/>
    <w:rsid w:val="000C2EE8"/>
    <w:rsid w:val="0021010F"/>
    <w:rsid w:val="003059A7"/>
    <w:rsid w:val="00333454"/>
    <w:rsid w:val="008723CD"/>
    <w:rsid w:val="009101E9"/>
    <w:rsid w:val="00DD3D78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9954"/>
  <w15:chartTrackingRefBased/>
  <w15:docId w15:val="{B3EAFDED-628D-44F1-A533-1FC64470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2019-04-19T06:12:00Z</cp:lastPrinted>
  <dcterms:created xsi:type="dcterms:W3CDTF">2019-04-19T05:53:00Z</dcterms:created>
  <dcterms:modified xsi:type="dcterms:W3CDTF">2019-04-22T04:48:00Z</dcterms:modified>
</cp:coreProperties>
</file>