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FF" w:rsidRPr="009D32FF" w:rsidRDefault="009D32FF" w:rsidP="009D32FF">
      <w:pPr>
        <w:ind w:left="0" w:firstLine="0"/>
        <w:jc w:val="center"/>
        <w:rPr>
          <w:b/>
          <w:sz w:val="24"/>
          <w:szCs w:val="24"/>
          <w:lang w:val="ru-RU"/>
        </w:rPr>
      </w:pPr>
      <w:r w:rsidRPr="009D32FF">
        <w:rPr>
          <w:b/>
          <w:sz w:val="24"/>
          <w:szCs w:val="24"/>
          <w:lang w:val="ru-RU"/>
        </w:rPr>
        <w:t>АДРЕСНАЯ ПОМОЩЬ НА ОСНОВАНИИ СОЦИАЛЬНОГО КОНТРАКТА</w:t>
      </w:r>
    </w:p>
    <w:p w:rsidR="009D32FF" w:rsidRDefault="009D32FF" w:rsidP="00FE7A3D">
      <w:pPr>
        <w:ind w:left="0" w:firstLine="0"/>
        <w:rPr>
          <w:sz w:val="24"/>
          <w:szCs w:val="24"/>
          <w:lang w:val="ru-RU"/>
        </w:rPr>
      </w:pPr>
    </w:p>
    <w:p w:rsidR="00FE7A3D" w:rsidRPr="00F5237B" w:rsidRDefault="00901ABF" w:rsidP="00FE7A3D">
      <w:p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FE7A3D" w:rsidRPr="00F5237B">
        <w:rPr>
          <w:sz w:val="24"/>
          <w:szCs w:val="24"/>
          <w:lang w:val="ru-RU"/>
        </w:rPr>
        <w:t>Постановлением Правительства РБ от 22.09.2015 г. № 471 утвержден порядок оказания адресной социальной помощи на основании социального контракта малоимущим семьям, малоимущим одиноко проживающим гражданам в целях стимулирования их активных действий по преодолению трудной жизненной ситуации. Социальная помощь предоставляется.</w:t>
      </w:r>
    </w:p>
    <w:p w:rsidR="00FE7A3D" w:rsidRPr="00F5237B" w:rsidRDefault="00FE7A3D" w:rsidP="00F5237B">
      <w:pPr>
        <w:ind w:left="0" w:firstLine="0"/>
        <w:rPr>
          <w:sz w:val="24"/>
          <w:szCs w:val="24"/>
          <w:lang w:val="ru-RU"/>
        </w:rPr>
      </w:pPr>
      <w:r w:rsidRPr="00F5237B">
        <w:rPr>
          <w:sz w:val="24"/>
          <w:szCs w:val="24"/>
          <w:lang w:val="ru-RU"/>
        </w:rPr>
        <w:t>а) на организацию собственного дела и осуществление предпринимательской деятельности;</w:t>
      </w:r>
      <w:r w:rsidRPr="00F5237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2192" cy="12196"/>
            <wp:effectExtent l="0" t="0" r="0" b="0"/>
            <wp:docPr id="4" name="Picture 3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" name="Picture 31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3D" w:rsidRPr="00F5237B" w:rsidRDefault="00FE7A3D" w:rsidP="00FE7A3D">
      <w:pPr>
        <w:spacing w:after="27" w:line="230" w:lineRule="auto"/>
        <w:ind w:left="0" w:firstLine="0"/>
        <w:rPr>
          <w:sz w:val="24"/>
          <w:szCs w:val="24"/>
          <w:lang w:val="ru-RU"/>
        </w:rPr>
      </w:pPr>
      <w:r w:rsidRPr="00F5237B">
        <w:rPr>
          <w:sz w:val="24"/>
          <w:szCs w:val="24"/>
          <w:lang w:val="ru-RU"/>
        </w:rPr>
        <w:t xml:space="preserve">б) ведение личного подсобного хозяйства (для приобретения крупного рогатого скота, </w:t>
      </w:r>
      <w:r w:rsidR="00F5237B">
        <w:rPr>
          <w:sz w:val="24"/>
          <w:szCs w:val="24"/>
          <w:lang w:val="ru-RU"/>
        </w:rPr>
        <w:t>других</w:t>
      </w:r>
      <w:r w:rsidRPr="00F5237B">
        <w:rPr>
          <w:sz w:val="24"/>
          <w:szCs w:val="24"/>
          <w:lang w:val="ru-RU"/>
        </w:rPr>
        <w:t xml:space="preserve"> се</w:t>
      </w:r>
      <w:r w:rsidR="00F5237B" w:rsidRPr="00F5237B">
        <w:rPr>
          <w:sz w:val="24"/>
          <w:szCs w:val="24"/>
          <w:lang w:val="ru-RU"/>
        </w:rPr>
        <w:t xml:space="preserve">льскохозяйственных животных, домашней птицы, кормов для скота и домашней птицы, на развитие огородничества и пчеловодства, приобретение сельскохозяйственного инвентаря и техники для обработки приусадебных участков, </w:t>
      </w:r>
      <w:r w:rsidR="00F5237B">
        <w:rPr>
          <w:sz w:val="24"/>
          <w:szCs w:val="24"/>
          <w:lang w:val="ru-RU"/>
        </w:rPr>
        <w:t>(</w:t>
      </w:r>
      <w:r w:rsidR="00F5237B" w:rsidRPr="00F5237B">
        <w:rPr>
          <w:sz w:val="24"/>
          <w:szCs w:val="24"/>
          <w:lang w:val="ru-RU"/>
        </w:rPr>
        <w:t>строительство объектов для содержания сельскохозяйственных животных, домашней птицы и пчел);</w:t>
      </w:r>
    </w:p>
    <w:p w:rsidR="00FE7A3D" w:rsidRPr="00F5237B" w:rsidRDefault="00FE7A3D" w:rsidP="00901ABF">
      <w:pPr>
        <w:spacing w:after="20" w:line="259" w:lineRule="auto"/>
        <w:ind w:right="0"/>
        <w:rPr>
          <w:sz w:val="24"/>
          <w:szCs w:val="24"/>
          <w:lang w:val="ru-RU"/>
        </w:rPr>
      </w:pPr>
      <w:r w:rsidRPr="00F5237B">
        <w:rPr>
          <w:sz w:val="24"/>
          <w:szCs w:val="24"/>
          <w:lang w:val="ru-RU"/>
        </w:rPr>
        <w:t>в)</w:t>
      </w:r>
      <w:r w:rsidR="00F5237B">
        <w:rPr>
          <w:sz w:val="24"/>
          <w:szCs w:val="24"/>
          <w:lang w:val="ru-RU"/>
        </w:rPr>
        <w:t xml:space="preserve"> обеспечение пожарной безопасности </w:t>
      </w:r>
      <w:r w:rsidRPr="00F5237B">
        <w:rPr>
          <w:sz w:val="24"/>
          <w:szCs w:val="24"/>
          <w:lang w:val="ru-RU"/>
        </w:rPr>
        <w:t xml:space="preserve"> жилог</w:t>
      </w:r>
      <w:r w:rsidR="00901ABF">
        <w:rPr>
          <w:sz w:val="24"/>
          <w:szCs w:val="24"/>
          <w:lang w:val="ru-RU"/>
        </w:rPr>
        <w:t xml:space="preserve">о помещения в жилищном фонде </w:t>
      </w:r>
      <w:r w:rsidR="00F5237B">
        <w:rPr>
          <w:sz w:val="24"/>
          <w:szCs w:val="24"/>
          <w:lang w:val="ru-RU"/>
        </w:rPr>
        <w:t>независимо</w:t>
      </w:r>
      <w:r w:rsidRPr="00F5237B">
        <w:rPr>
          <w:sz w:val="24"/>
          <w:szCs w:val="24"/>
          <w:lang w:val="ru-RU"/>
        </w:rPr>
        <w:t xml:space="preserve"> от форм собственности (замена и ремонт </w:t>
      </w:r>
      <w:r w:rsidR="00F5237B" w:rsidRPr="00F5237B">
        <w:rPr>
          <w:sz w:val="24"/>
          <w:szCs w:val="24"/>
          <w:lang w:val="ru-RU"/>
        </w:rPr>
        <w:t>электропроводки</w:t>
      </w:r>
      <w:r w:rsidR="00F5237B">
        <w:rPr>
          <w:sz w:val="24"/>
          <w:szCs w:val="24"/>
          <w:lang w:val="ru-RU"/>
        </w:rPr>
        <w:t xml:space="preserve">, </w:t>
      </w:r>
      <w:r w:rsidRPr="00F5237B">
        <w:rPr>
          <w:sz w:val="24"/>
          <w:szCs w:val="24"/>
          <w:lang w:val="ru-RU"/>
        </w:rPr>
        <w:t>отопительных печ</w:t>
      </w:r>
      <w:r w:rsidR="00F5237B">
        <w:rPr>
          <w:sz w:val="24"/>
          <w:szCs w:val="24"/>
          <w:lang w:val="ru-RU"/>
        </w:rPr>
        <w:t>ей</w:t>
      </w:r>
      <w:r w:rsidRPr="00F5237B">
        <w:rPr>
          <w:sz w:val="24"/>
          <w:szCs w:val="24"/>
          <w:lang w:val="ru-RU"/>
        </w:rPr>
        <w:t xml:space="preserve"> или дымохода).</w:t>
      </w:r>
    </w:p>
    <w:p w:rsidR="00FE7A3D" w:rsidRPr="00F5237B" w:rsidRDefault="00FE7A3D" w:rsidP="00F5237B">
      <w:pPr>
        <w:ind w:left="-1" w:right="9" w:firstLine="0"/>
        <w:rPr>
          <w:sz w:val="24"/>
          <w:szCs w:val="24"/>
          <w:lang w:val="ru-RU"/>
        </w:rPr>
      </w:pPr>
      <w:r w:rsidRPr="00F5237B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5586984</wp:posOffset>
            </wp:positionH>
            <wp:positionV relativeFrom="page">
              <wp:posOffset>868928</wp:posOffset>
            </wp:positionV>
            <wp:extent cx="6096" cy="12195"/>
            <wp:effectExtent l="0" t="0" r="0" b="0"/>
            <wp:wrapSquare wrapText="bothSides"/>
            <wp:docPr id="3106" name="Picture 3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" name="Picture 3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37B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1710416</wp:posOffset>
            </wp:positionV>
            <wp:extent cx="42672" cy="33537"/>
            <wp:effectExtent l="0" t="0" r="0" b="0"/>
            <wp:wrapSquare wrapText="bothSides"/>
            <wp:docPr id="3107" name="Picture 3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7" name="Picture 310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37B">
        <w:rPr>
          <w:sz w:val="24"/>
          <w:szCs w:val="24"/>
          <w:lang w:val="ru-RU"/>
        </w:rPr>
        <w:t xml:space="preserve">   </w:t>
      </w:r>
      <w:r w:rsidRPr="00F5237B">
        <w:rPr>
          <w:sz w:val="24"/>
          <w:szCs w:val="24"/>
          <w:lang w:val="ru-RU"/>
        </w:rPr>
        <w:t xml:space="preserve">Социальная помощь предоставляет один раз </w:t>
      </w:r>
      <w:r w:rsidR="00F5237B">
        <w:rPr>
          <w:sz w:val="24"/>
          <w:szCs w:val="24"/>
          <w:lang w:val="ru-RU"/>
        </w:rPr>
        <w:t>по</w:t>
      </w:r>
      <w:r w:rsidRPr="00F5237B">
        <w:rPr>
          <w:sz w:val="24"/>
          <w:szCs w:val="24"/>
          <w:lang w:val="ru-RU"/>
        </w:rPr>
        <w:t xml:space="preserve"> одному или нескольким</w:t>
      </w:r>
      <w:r w:rsidR="00F5237B">
        <w:rPr>
          <w:sz w:val="24"/>
          <w:szCs w:val="24"/>
          <w:lang w:val="ru-RU"/>
        </w:rPr>
        <w:t xml:space="preserve"> основани</w:t>
      </w:r>
      <w:r w:rsidRPr="00F5237B">
        <w:rPr>
          <w:sz w:val="24"/>
          <w:szCs w:val="24"/>
          <w:lang w:val="ru-RU"/>
        </w:rPr>
        <w:t>ям одновременно, Размер социальной помо</w:t>
      </w:r>
      <w:r w:rsidR="00F5237B">
        <w:rPr>
          <w:sz w:val="24"/>
          <w:szCs w:val="24"/>
          <w:lang w:val="ru-RU"/>
        </w:rPr>
        <w:t>щи</w:t>
      </w:r>
      <w:r w:rsidRPr="00F5237B">
        <w:rPr>
          <w:sz w:val="24"/>
          <w:szCs w:val="24"/>
          <w:lang w:val="ru-RU"/>
        </w:rPr>
        <w:t xml:space="preserve"> определяется с учетом мероприятий </w:t>
      </w:r>
      <w:r w:rsidR="00F5237B">
        <w:rPr>
          <w:sz w:val="24"/>
          <w:szCs w:val="24"/>
          <w:lang w:val="ru-RU"/>
        </w:rPr>
        <w:t xml:space="preserve">программы </w:t>
      </w:r>
      <w:r w:rsidRPr="00F5237B">
        <w:rPr>
          <w:sz w:val="24"/>
          <w:szCs w:val="24"/>
          <w:lang w:val="ru-RU"/>
        </w:rPr>
        <w:t xml:space="preserve"> социальной адаптации малоимущей сем</w:t>
      </w:r>
      <w:r w:rsidR="00901ABF">
        <w:rPr>
          <w:sz w:val="24"/>
          <w:szCs w:val="24"/>
          <w:lang w:val="ru-RU"/>
        </w:rPr>
        <w:t>ьи</w:t>
      </w:r>
      <w:r w:rsidRPr="00F5237B">
        <w:rPr>
          <w:sz w:val="24"/>
          <w:szCs w:val="24"/>
          <w:lang w:val="ru-RU"/>
        </w:rPr>
        <w:t xml:space="preserve"> и не может превышать 50 </w:t>
      </w:r>
      <w:r w:rsidR="00901ABF">
        <w:rPr>
          <w:sz w:val="24"/>
          <w:szCs w:val="24"/>
          <w:lang w:val="ru-RU"/>
        </w:rPr>
        <w:t>тыс</w:t>
      </w:r>
      <w:r w:rsidRPr="00F5237B">
        <w:rPr>
          <w:sz w:val="24"/>
          <w:szCs w:val="24"/>
          <w:lang w:val="ru-RU"/>
        </w:rPr>
        <w:t>. рублей.</w:t>
      </w:r>
      <w:r w:rsidRPr="00F5237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48" cy="9147"/>
            <wp:effectExtent l="0" t="0" r="0" b="0"/>
            <wp:docPr id="3108" name="Picture 3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" name="Picture 3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3D" w:rsidRPr="00F5237B" w:rsidRDefault="00901ABF" w:rsidP="00901ABF">
      <w:pPr>
        <w:ind w:left="-1" w:right="9" w:firstLine="2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Социальная помощь оказывается малои</w:t>
      </w:r>
      <w:r w:rsidR="00FE7A3D" w:rsidRPr="00F5237B">
        <w:rPr>
          <w:sz w:val="24"/>
          <w:szCs w:val="24"/>
          <w:lang w:val="ru-RU"/>
        </w:rPr>
        <w:t>мущим гра</w:t>
      </w:r>
      <w:r>
        <w:rPr>
          <w:sz w:val="24"/>
          <w:szCs w:val="24"/>
          <w:lang w:val="ru-RU"/>
        </w:rPr>
        <w:t>жданам, среднедушевой доход кото</w:t>
      </w:r>
      <w:r w:rsidR="00FE7A3D" w:rsidRPr="00F5237B">
        <w:rPr>
          <w:sz w:val="24"/>
          <w:szCs w:val="24"/>
          <w:lang w:val="ru-RU"/>
        </w:rPr>
        <w:t>рых ниже ве</w:t>
      </w:r>
      <w:r>
        <w:rPr>
          <w:sz w:val="24"/>
          <w:szCs w:val="24"/>
          <w:lang w:val="ru-RU"/>
        </w:rPr>
        <w:t>личины прожиточного минимум уста</w:t>
      </w:r>
      <w:r w:rsidR="00FE7A3D" w:rsidRPr="00F5237B">
        <w:rPr>
          <w:sz w:val="24"/>
          <w:szCs w:val="24"/>
          <w:lang w:val="ru-RU"/>
        </w:rPr>
        <w:t>новленного в Республике Бурятия для ответствующих социально-демографическ</w:t>
      </w:r>
      <w:r>
        <w:rPr>
          <w:sz w:val="24"/>
          <w:szCs w:val="24"/>
          <w:lang w:val="ru-RU"/>
        </w:rPr>
        <w:t xml:space="preserve">их </w:t>
      </w:r>
      <w:r w:rsidR="00FE7A3D" w:rsidRPr="00F5237B">
        <w:rPr>
          <w:sz w:val="24"/>
          <w:szCs w:val="24"/>
          <w:lang w:val="ru-RU"/>
        </w:rPr>
        <w:t>групп населения.</w:t>
      </w:r>
      <w:r w:rsidR="00FE7A3D" w:rsidRPr="00F5237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47" cy="3049"/>
            <wp:effectExtent l="0" t="0" r="0" b="0"/>
            <wp:docPr id="3112" name="Picture 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31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ABF" w:rsidRPr="00901ABF" w:rsidRDefault="00901ABF" w:rsidP="00901ABF">
      <w:pPr>
        <w:ind w:right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FE7A3D" w:rsidRPr="00901ABF">
        <w:rPr>
          <w:sz w:val="24"/>
          <w:szCs w:val="24"/>
          <w:lang w:val="ru-RU"/>
        </w:rPr>
        <w:t>Социальная помощь не предоставляется</w:t>
      </w:r>
      <w:r w:rsidRPr="00901ABF">
        <w:rPr>
          <w:sz w:val="24"/>
          <w:szCs w:val="24"/>
          <w:lang w:val="ru-RU"/>
        </w:rPr>
        <w:t>:</w:t>
      </w:r>
    </w:p>
    <w:p w:rsidR="00FE7A3D" w:rsidRPr="00901ABF" w:rsidRDefault="00FE7A3D" w:rsidP="00901ABF">
      <w:pPr>
        <w:ind w:right="9"/>
        <w:rPr>
          <w:sz w:val="24"/>
          <w:szCs w:val="24"/>
          <w:lang w:val="ru-RU"/>
        </w:rPr>
      </w:pPr>
      <w:proofErr w:type="gramStart"/>
      <w:r w:rsidRPr="00901ABF">
        <w:rPr>
          <w:sz w:val="24"/>
          <w:szCs w:val="24"/>
          <w:lang w:val="ru-RU"/>
        </w:rPr>
        <w:t>а) в случае получения гражданином и/</w:t>
      </w:r>
      <w:r w:rsidR="00901ABF">
        <w:rPr>
          <w:sz w:val="24"/>
          <w:szCs w:val="24"/>
          <w:lang w:val="ru-RU"/>
        </w:rPr>
        <w:t>или</w:t>
      </w:r>
      <w:r w:rsidRPr="00901ABF">
        <w:rPr>
          <w:sz w:val="24"/>
          <w:szCs w:val="24"/>
          <w:lang w:val="ru-RU"/>
        </w:rPr>
        <w:t xml:space="preserve"> членом его</w:t>
      </w:r>
      <w:r w:rsidR="00901ABF">
        <w:rPr>
          <w:sz w:val="24"/>
          <w:szCs w:val="24"/>
          <w:lang w:val="ru-RU"/>
        </w:rPr>
        <w:t xml:space="preserve"> семьи, признанными в установлен</w:t>
      </w:r>
      <w:r w:rsidRPr="00901ABF">
        <w:rPr>
          <w:sz w:val="24"/>
          <w:szCs w:val="24"/>
          <w:lang w:val="ru-RU"/>
        </w:rPr>
        <w:t>ном порядке безработными, единовременн</w:t>
      </w:r>
      <w:r w:rsidR="00901ABF">
        <w:rPr>
          <w:sz w:val="24"/>
          <w:szCs w:val="24"/>
          <w:lang w:val="ru-RU"/>
        </w:rPr>
        <w:t>ой</w:t>
      </w:r>
      <w:r w:rsidRPr="00901ABF">
        <w:rPr>
          <w:sz w:val="24"/>
          <w:szCs w:val="24"/>
          <w:lang w:val="ru-RU"/>
        </w:rPr>
        <w:t xml:space="preserve"> финансовой </w:t>
      </w:r>
      <w:r w:rsidR="00901ABF">
        <w:rPr>
          <w:sz w:val="24"/>
          <w:szCs w:val="24"/>
          <w:lang w:val="ru-RU"/>
        </w:rPr>
        <w:t>помощи при государственной рег</w:t>
      </w:r>
      <w:r w:rsidRPr="00901ABF">
        <w:rPr>
          <w:sz w:val="24"/>
          <w:szCs w:val="24"/>
          <w:lang w:val="ru-RU"/>
        </w:rPr>
        <w:t>истрации</w:t>
      </w:r>
      <w:r w:rsidR="00901ABF">
        <w:rPr>
          <w:sz w:val="24"/>
          <w:szCs w:val="24"/>
          <w:lang w:val="ru-RU"/>
        </w:rPr>
        <w:t xml:space="preserve"> в качестве индивидуального пре</w:t>
      </w:r>
      <w:r w:rsidR="00901ABF" w:rsidRPr="00901ABF">
        <w:rPr>
          <w:sz w:val="24"/>
          <w:szCs w:val="24"/>
          <w:lang w:val="ru-RU"/>
        </w:rPr>
        <w:t>дпринимателя</w:t>
      </w:r>
      <w:r w:rsidR="00901ABF">
        <w:rPr>
          <w:sz w:val="24"/>
          <w:szCs w:val="24"/>
          <w:lang w:val="ru-RU"/>
        </w:rPr>
        <w:t xml:space="preserve"> либо крестьянского (фермерско</w:t>
      </w:r>
      <w:r w:rsidRPr="00901ABF">
        <w:rPr>
          <w:sz w:val="24"/>
          <w:szCs w:val="24"/>
          <w:lang w:val="ru-RU"/>
        </w:rPr>
        <w:t xml:space="preserve">го) хозяйства; </w:t>
      </w:r>
      <w:r w:rsidRPr="00F5237B">
        <w:rPr>
          <w:noProof/>
          <w:lang w:val="ru-RU" w:eastAsia="ru-RU"/>
        </w:rPr>
        <w:drawing>
          <wp:inline distT="0" distB="0" distL="0" distR="0">
            <wp:extent cx="6097" cy="3049"/>
            <wp:effectExtent l="0" t="0" r="0" b="0"/>
            <wp:docPr id="3122" name="Picture 3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" name="Picture 31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901ABF" w:rsidRPr="00901ABF" w:rsidRDefault="00FE7A3D" w:rsidP="00901ABF">
      <w:pPr>
        <w:ind w:left="-1" w:right="9" w:firstLine="274"/>
        <w:rPr>
          <w:sz w:val="24"/>
          <w:szCs w:val="24"/>
          <w:lang w:val="ru-RU"/>
        </w:rPr>
      </w:pPr>
      <w:r w:rsidRPr="00901ABF">
        <w:rPr>
          <w:sz w:val="24"/>
          <w:szCs w:val="24"/>
          <w:lang w:val="ru-RU"/>
        </w:rPr>
        <w:t xml:space="preserve">б) </w:t>
      </w:r>
      <w:r w:rsidR="00901ABF" w:rsidRPr="00901ABF">
        <w:rPr>
          <w:sz w:val="24"/>
          <w:szCs w:val="24"/>
          <w:lang w:val="ru-RU"/>
        </w:rPr>
        <w:t>Наличия</w:t>
      </w:r>
      <w:r w:rsidRPr="00901ABF">
        <w:rPr>
          <w:sz w:val="24"/>
          <w:szCs w:val="24"/>
          <w:lang w:val="ru-RU"/>
        </w:rPr>
        <w:t xml:space="preserve"> в собственности гражданина или членов семьи или одиноко проживающе</w:t>
      </w:r>
      <w:r w:rsidR="00901ABF" w:rsidRPr="00901ABF">
        <w:rPr>
          <w:sz w:val="24"/>
          <w:szCs w:val="24"/>
          <w:lang w:val="ru-RU"/>
        </w:rPr>
        <w:t>го</w:t>
      </w:r>
      <w:r w:rsidRPr="00901ABF">
        <w:rPr>
          <w:sz w:val="24"/>
          <w:szCs w:val="24"/>
          <w:lang w:val="ru-RU"/>
        </w:rPr>
        <w:t xml:space="preserve"> гражданина двух и более жилых помещен</w:t>
      </w:r>
      <w:r w:rsidR="00901ABF" w:rsidRPr="00901ABF">
        <w:rPr>
          <w:sz w:val="24"/>
          <w:szCs w:val="24"/>
          <w:lang w:val="ru-RU"/>
        </w:rPr>
        <w:t xml:space="preserve">ий либо в праве собственности на жилые помещения при условии, что их суммарная общая площадь превышает установленный </w:t>
      </w:r>
      <w:r w:rsidR="00901ABF">
        <w:rPr>
          <w:sz w:val="24"/>
          <w:szCs w:val="24"/>
          <w:lang w:val="ru-RU"/>
        </w:rPr>
        <w:t>регио</w:t>
      </w:r>
      <w:r w:rsidR="00901ABF" w:rsidRPr="00901ABF">
        <w:rPr>
          <w:sz w:val="24"/>
          <w:szCs w:val="24"/>
          <w:lang w:val="ru-RU"/>
        </w:rPr>
        <w:t xml:space="preserve">нальный стандарт социальной нормы площади </w:t>
      </w:r>
      <w:r w:rsidR="00901ABF">
        <w:rPr>
          <w:sz w:val="24"/>
          <w:szCs w:val="24"/>
          <w:lang w:val="ru-RU"/>
        </w:rPr>
        <w:t>жило</w:t>
      </w:r>
      <w:r w:rsidR="00901ABF" w:rsidRPr="00901ABF">
        <w:rPr>
          <w:sz w:val="24"/>
          <w:szCs w:val="24"/>
          <w:lang w:val="ru-RU"/>
        </w:rPr>
        <w:t>го помещения, используемой для расчета субсидии на оплату жилого помещения и коммунальных услуг, пр</w:t>
      </w:r>
      <w:r w:rsidR="00901ABF">
        <w:rPr>
          <w:sz w:val="24"/>
          <w:szCs w:val="24"/>
          <w:lang w:val="ru-RU"/>
        </w:rPr>
        <w:t xml:space="preserve">иходящийся на одного гражданин </w:t>
      </w:r>
      <w:r w:rsidR="00901ABF" w:rsidRPr="00901ABF">
        <w:rPr>
          <w:sz w:val="24"/>
          <w:szCs w:val="24"/>
          <w:lang w:val="ru-RU"/>
        </w:rPr>
        <w:t xml:space="preserve"> более чем в полтора раза:</w:t>
      </w:r>
    </w:p>
    <w:p w:rsidR="00901ABF" w:rsidRDefault="00901ABF" w:rsidP="00901ABF">
      <w:pPr>
        <w:spacing w:line="216" w:lineRule="auto"/>
        <w:ind w:left="24" w:firstLine="302"/>
        <w:rPr>
          <w:sz w:val="24"/>
          <w:szCs w:val="24"/>
          <w:lang w:val="ru-RU"/>
        </w:rPr>
      </w:pPr>
      <w:r w:rsidRPr="00901ABF">
        <w:rPr>
          <w:sz w:val="24"/>
          <w:szCs w:val="24"/>
          <w:lang w:val="ru-RU"/>
        </w:rPr>
        <w:t xml:space="preserve">в) регистрации гражданина и/или членов семьи или одиноко проживающего гражданина в качестве индивидуального предпринимателя: </w:t>
      </w:r>
    </w:p>
    <w:p w:rsidR="00901ABF" w:rsidRPr="00901ABF" w:rsidRDefault="00901ABF" w:rsidP="00901ABF">
      <w:pPr>
        <w:spacing w:line="216" w:lineRule="auto"/>
        <w:ind w:left="24" w:firstLine="302"/>
        <w:rPr>
          <w:sz w:val="24"/>
          <w:szCs w:val="24"/>
          <w:lang w:val="ru-RU"/>
        </w:rPr>
      </w:pPr>
      <w:r w:rsidRPr="00901ABF">
        <w:rPr>
          <w:sz w:val="24"/>
          <w:szCs w:val="24"/>
          <w:lang w:val="ru-RU"/>
        </w:rPr>
        <w:t xml:space="preserve">г) в случае получения социальной помощи на основе </w:t>
      </w:r>
      <w:r>
        <w:rPr>
          <w:sz w:val="24"/>
          <w:szCs w:val="24"/>
          <w:lang w:val="ru-RU"/>
        </w:rPr>
        <w:t>соц</w:t>
      </w:r>
      <w:r w:rsidRPr="00901ABF">
        <w:rPr>
          <w:sz w:val="24"/>
          <w:szCs w:val="24"/>
          <w:lang w:val="ru-RU"/>
        </w:rPr>
        <w:t xml:space="preserve">иального </w:t>
      </w:r>
      <w:proofErr w:type="gramStart"/>
      <w:r w:rsidRPr="00901ABF">
        <w:rPr>
          <w:sz w:val="24"/>
          <w:szCs w:val="24"/>
          <w:lang w:val="ru-RU"/>
        </w:rPr>
        <w:t>контракта</w:t>
      </w:r>
      <w:proofErr w:type="gramEnd"/>
      <w:r w:rsidRPr="00901ABF">
        <w:rPr>
          <w:sz w:val="24"/>
          <w:szCs w:val="24"/>
          <w:lang w:val="ru-RU"/>
        </w:rPr>
        <w:t xml:space="preserve"> а виде натуральной помощи путем передачи а безвозмездное пользование коровы в возрасте 1 ,5 - 5 лет в соответствии с постановлением Правительства Республики Бурятия от 28.06.2011 ГЫ </w:t>
      </w:r>
      <w:r w:rsidRPr="00901AB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096" cy="6098"/>
            <wp:effectExtent l="0" t="0" r="0" b="0"/>
            <wp:docPr id="1973" name="Picture 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" name="Picture 19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ABF">
        <w:rPr>
          <w:sz w:val="24"/>
          <w:szCs w:val="24"/>
          <w:lang w:val="ru-RU"/>
        </w:rPr>
        <w:t xml:space="preserve">330 “Об оказании социальной помощи </w:t>
      </w:r>
      <w:r>
        <w:rPr>
          <w:sz w:val="24"/>
          <w:szCs w:val="24"/>
          <w:lang w:val="ru-RU"/>
        </w:rPr>
        <w:t>на основе социального контракта</w:t>
      </w:r>
      <w:r w:rsidRPr="00901ABF">
        <w:rPr>
          <w:sz w:val="24"/>
          <w:szCs w:val="24"/>
          <w:lang w:val="ru-RU"/>
        </w:rPr>
        <w:t>;</w:t>
      </w:r>
    </w:p>
    <w:p w:rsidR="00901ABF" w:rsidRPr="00901ABF" w:rsidRDefault="00901ABF" w:rsidP="00901ABF">
      <w:pPr>
        <w:spacing w:line="216" w:lineRule="auto"/>
        <w:ind w:left="24" w:right="-1" w:firstLine="274"/>
        <w:rPr>
          <w:sz w:val="24"/>
          <w:szCs w:val="24"/>
          <w:lang w:val="ru-RU"/>
        </w:rPr>
      </w:pPr>
      <w:proofErr w:type="spellStart"/>
      <w:r w:rsidRPr="00901ABF">
        <w:rPr>
          <w:sz w:val="24"/>
          <w:szCs w:val="24"/>
          <w:lang w:val="ru-RU"/>
        </w:rPr>
        <w:t>д</w:t>
      </w:r>
      <w:proofErr w:type="spellEnd"/>
      <w:r w:rsidRPr="00901ABF">
        <w:rPr>
          <w:sz w:val="24"/>
          <w:szCs w:val="24"/>
          <w:lang w:val="ru-RU"/>
        </w:rPr>
        <w:t>) наличия в собственности гражданина или членов семьи</w:t>
      </w:r>
      <w:r>
        <w:rPr>
          <w:sz w:val="24"/>
          <w:szCs w:val="24"/>
          <w:lang w:val="ru-RU"/>
        </w:rPr>
        <w:t xml:space="preserve"> или одиноко </w:t>
      </w:r>
      <w:r w:rsidRPr="00901ABF">
        <w:rPr>
          <w:sz w:val="24"/>
          <w:szCs w:val="24"/>
          <w:lang w:val="ru-RU"/>
        </w:rPr>
        <w:t>проживающего гражданина более 1 единицы крупного рогатого скота.</w:t>
      </w:r>
    </w:p>
    <w:p w:rsidR="00901ABF" w:rsidRPr="00901ABF" w:rsidRDefault="00901ABF" w:rsidP="00901ABF">
      <w:pPr>
        <w:spacing w:line="216" w:lineRule="auto"/>
        <w:ind w:right="-1" w:firstLine="307"/>
        <w:rPr>
          <w:sz w:val="24"/>
          <w:szCs w:val="24"/>
          <w:lang w:val="ru-RU"/>
        </w:rPr>
      </w:pPr>
      <w:r w:rsidRPr="00901ABF">
        <w:rPr>
          <w:sz w:val="24"/>
          <w:szCs w:val="24"/>
          <w:lang w:val="ru-RU"/>
        </w:rPr>
        <w:t xml:space="preserve">Во избежание печальных последствий в период отопительного сезона Северный отдел социальной защиты населения рекомендует уже сейчас позаботиться о пожарной безопасности и обратить внимание на исправность </w:t>
      </w:r>
      <w:r w:rsidRPr="00901AB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2121" name="Picture 2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" name="Picture 21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ABF">
        <w:rPr>
          <w:sz w:val="24"/>
          <w:szCs w:val="24"/>
          <w:lang w:val="ru-RU"/>
        </w:rPr>
        <w:t>электропроводки и отопительных печей своих жилых помещений.</w:t>
      </w:r>
    </w:p>
    <w:p w:rsidR="00FE7A3D" w:rsidRPr="00FE7A3D" w:rsidRDefault="00FE7A3D" w:rsidP="00FE7A3D">
      <w:pPr>
        <w:rPr>
          <w:lang w:val="ru-RU"/>
        </w:rPr>
      </w:pPr>
    </w:p>
    <w:p w:rsidR="00FE7A3D" w:rsidRPr="009D32FF" w:rsidRDefault="00FE7A3D" w:rsidP="009D32FF">
      <w:pPr>
        <w:jc w:val="right"/>
        <w:rPr>
          <w:b/>
          <w:color w:val="FF0000"/>
          <w:sz w:val="24"/>
          <w:szCs w:val="24"/>
          <w:lang w:val="ru-RU"/>
        </w:rPr>
      </w:pPr>
    </w:p>
    <w:p w:rsidR="00FE7A3D" w:rsidRPr="009D32FF" w:rsidRDefault="009D32FF" w:rsidP="009D32FF">
      <w:pPr>
        <w:jc w:val="right"/>
        <w:rPr>
          <w:b/>
          <w:color w:val="auto"/>
          <w:sz w:val="24"/>
          <w:szCs w:val="24"/>
          <w:lang w:val="ru-RU"/>
        </w:rPr>
      </w:pPr>
      <w:r w:rsidRPr="009D32FF">
        <w:rPr>
          <w:b/>
          <w:color w:val="auto"/>
          <w:sz w:val="24"/>
          <w:szCs w:val="24"/>
          <w:lang w:val="ru-RU"/>
        </w:rPr>
        <w:t>По всем вопросам обращаться в социальную защиту населения. Тел: 44-2</w:t>
      </w:r>
      <w:r>
        <w:rPr>
          <w:b/>
          <w:color w:val="auto"/>
          <w:sz w:val="24"/>
          <w:szCs w:val="24"/>
          <w:lang w:val="ru-RU"/>
        </w:rPr>
        <w:t>5</w:t>
      </w:r>
      <w:r w:rsidRPr="009D32FF">
        <w:rPr>
          <w:b/>
          <w:color w:val="auto"/>
          <w:sz w:val="24"/>
          <w:szCs w:val="24"/>
          <w:lang w:val="ru-RU"/>
        </w:rPr>
        <w:t>5</w:t>
      </w:r>
    </w:p>
    <w:p w:rsidR="00FE7A3D" w:rsidRPr="009D32FF" w:rsidRDefault="00FE7A3D" w:rsidP="009D32FF">
      <w:pPr>
        <w:jc w:val="right"/>
        <w:rPr>
          <w:b/>
          <w:sz w:val="24"/>
          <w:szCs w:val="24"/>
          <w:lang w:val="ru-RU"/>
        </w:rPr>
      </w:pPr>
    </w:p>
    <w:p w:rsidR="00FE7A3D" w:rsidRPr="00FE7A3D" w:rsidRDefault="00FE7A3D" w:rsidP="00FE7A3D">
      <w:pPr>
        <w:rPr>
          <w:lang w:val="ru-RU"/>
        </w:rPr>
      </w:pPr>
    </w:p>
    <w:p w:rsidR="00FE7A3D" w:rsidRPr="00FE7A3D" w:rsidRDefault="00FE7A3D" w:rsidP="00FE7A3D">
      <w:pPr>
        <w:rPr>
          <w:lang w:val="ru-RU"/>
        </w:rPr>
      </w:pPr>
    </w:p>
    <w:p w:rsidR="00FE7A3D" w:rsidRPr="00FE7A3D" w:rsidRDefault="00FE7A3D" w:rsidP="00FE7A3D">
      <w:pPr>
        <w:rPr>
          <w:lang w:val="ru-RU"/>
        </w:rPr>
      </w:pPr>
    </w:p>
    <w:p w:rsidR="00FE7A3D" w:rsidRPr="00FE7A3D" w:rsidRDefault="00FE7A3D" w:rsidP="00FE7A3D">
      <w:pPr>
        <w:rPr>
          <w:lang w:val="ru-RU"/>
        </w:rPr>
      </w:pPr>
    </w:p>
    <w:p w:rsidR="00FE7A3D" w:rsidRPr="00FE7A3D" w:rsidRDefault="00FE7A3D" w:rsidP="00FE7A3D">
      <w:pPr>
        <w:rPr>
          <w:lang w:val="ru-RU"/>
        </w:rPr>
      </w:pPr>
    </w:p>
    <w:sectPr w:rsidR="00FE7A3D" w:rsidRPr="00FE7A3D" w:rsidSect="009D32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13" o:spid="_x0000_i1030" type="#_x0000_t75" style="width:1.55pt;height:1.55pt;visibility:visible;mso-wrap-style:square" o:bullet="t">
        <v:imagedata r:id="rId1" o:title=""/>
      </v:shape>
    </w:pict>
  </w:numPicBullet>
  <w:abstractNum w:abstractNumId="0">
    <w:nsid w:val="219504FB"/>
    <w:multiLevelType w:val="hybridMultilevel"/>
    <w:tmpl w:val="9EEEAAF0"/>
    <w:lvl w:ilvl="0" w:tplc="57166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ED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04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EE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60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6EA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63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04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62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7A3D"/>
    <w:rsid w:val="00062B86"/>
    <w:rsid w:val="00256F99"/>
    <w:rsid w:val="004A04A3"/>
    <w:rsid w:val="005442CF"/>
    <w:rsid w:val="00587724"/>
    <w:rsid w:val="00901ABF"/>
    <w:rsid w:val="00925A57"/>
    <w:rsid w:val="00965E95"/>
    <w:rsid w:val="009D32FF"/>
    <w:rsid w:val="00A03D5C"/>
    <w:rsid w:val="00AC7876"/>
    <w:rsid w:val="00BC4A82"/>
    <w:rsid w:val="00C11A36"/>
    <w:rsid w:val="00C62C53"/>
    <w:rsid w:val="00C94F30"/>
    <w:rsid w:val="00F5237B"/>
    <w:rsid w:val="00F55B2A"/>
    <w:rsid w:val="00FE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D"/>
    <w:pPr>
      <w:spacing w:after="4" w:line="228" w:lineRule="auto"/>
      <w:ind w:left="5" w:right="5" w:hanging="5"/>
      <w:jc w:val="both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A3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TableGrid">
    <w:name w:val="TableGrid"/>
    <w:rsid w:val="00FE7A3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0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2018-08-13T01:04:00Z</dcterms:created>
  <dcterms:modified xsi:type="dcterms:W3CDTF">2018-08-13T06:14:00Z</dcterms:modified>
</cp:coreProperties>
</file>